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E8F" w14:textId="40865A81" w:rsidR="006730ED" w:rsidRPr="00E8359C" w:rsidRDefault="00AF15B9" w:rsidP="00E8359C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Hlk103689935"/>
      <w:r w:rsidRPr="00E8359C">
        <w:rPr>
          <w:rStyle w:val="Teksttreci2"/>
          <w:rFonts w:ascii="Calibri" w:eastAsia="Tahoma" w:hAnsi="Calibri" w:cs="Calibri"/>
          <w:b/>
        </w:rPr>
        <w:t>ZARZĄDZENIE NR</w:t>
      </w:r>
      <w:r w:rsidR="009A5490">
        <w:rPr>
          <w:rStyle w:val="Teksttreci2"/>
          <w:rFonts w:ascii="Calibri" w:eastAsia="Tahoma" w:hAnsi="Calibri" w:cs="Calibri"/>
          <w:b/>
        </w:rPr>
        <w:t xml:space="preserve"> </w:t>
      </w:r>
      <w:r w:rsidR="00E96217">
        <w:rPr>
          <w:rStyle w:val="Teksttreci2"/>
          <w:rFonts w:ascii="Calibri" w:eastAsia="Tahoma" w:hAnsi="Calibri" w:cs="Calibri"/>
          <w:b/>
        </w:rPr>
        <w:t>93</w:t>
      </w:r>
      <w:r w:rsidRPr="00E8359C">
        <w:rPr>
          <w:rStyle w:val="Teksttreci2"/>
          <w:rFonts w:ascii="Calibri" w:eastAsia="Tahoma" w:hAnsi="Calibri" w:cs="Calibri"/>
          <w:b/>
        </w:rPr>
        <w:t>/202</w:t>
      </w:r>
      <w:r w:rsidR="003F118C">
        <w:rPr>
          <w:rStyle w:val="Teksttreci2"/>
          <w:rFonts w:ascii="Calibri" w:eastAsia="Tahoma" w:hAnsi="Calibri" w:cs="Calibri"/>
          <w:b/>
        </w:rPr>
        <w:t>6</w:t>
      </w:r>
      <w:r w:rsidRPr="00E8359C">
        <w:rPr>
          <w:rStyle w:val="Teksttreci2"/>
          <w:rFonts w:ascii="Calibri" w:eastAsia="Tahoma" w:hAnsi="Calibri" w:cs="Calibri"/>
          <w:b/>
        </w:rPr>
        <w:br/>
        <w:t>BURMISTRZA MIASTA I GMINY CHORZELE</w:t>
      </w:r>
      <w:r w:rsidRPr="00E8359C">
        <w:rPr>
          <w:rStyle w:val="Teksttreci2"/>
          <w:rFonts w:ascii="Calibri" w:eastAsia="Tahoma" w:hAnsi="Calibri" w:cs="Calibri"/>
          <w:b/>
        </w:rPr>
        <w:br/>
      </w:r>
      <w:r w:rsidR="006730ED" w:rsidRPr="00E8359C">
        <w:rPr>
          <w:rStyle w:val="Teksttreci2"/>
          <w:rFonts w:ascii="Calibri" w:eastAsia="Tahoma" w:hAnsi="Calibri" w:cs="Calibri"/>
          <w:b/>
          <w:bCs/>
        </w:rPr>
        <w:t>z dnia</w:t>
      </w:r>
      <w:r w:rsidR="002223D9">
        <w:rPr>
          <w:rStyle w:val="Teksttreci2"/>
          <w:rFonts w:ascii="Calibri" w:eastAsia="Tahoma" w:hAnsi="Calibri" w:cs="Calibri"/>
          <w:b/>
          <w:bCs/>
        </w:rPr>
        <w:t xml:space="preserve"> 19</w:t>
      </w:r>
      <w:r w:rsidR="003F118C">
        <w:rPr>
          <w:rStyle w:val="Teksttreci2"/>
          <w:rFonts w:ascii="Calibri" w:eastAsia="Tahoma" w:hAnsi="Calibri" w:cs="Calibri"/>
          <w:b/>
          <w:bCs/>
        </w:rPr>
        <w:t xml:space="preserve"> czerwca</w:t>
      </w:r>
      <w:r w:rsidR="008713B7" w:rsidRPr="00E8359C">
        <w:rPr>
          <w:rStyle w:val="Teksttreci2"/>
          <w:rFonts w:ascii="Calibri" w:eastAsia="Tahoma" w:hAnsi="Calibri" w:cs="Calibri"/>
          <w:b/>
          <w:bCs/>
        </w:rPr>
        <w:t xml:space="preserve"> </w:t>
      </w:r>
      <w:r w:rsidR="006730ED" w:rsidRPr="00E8359C">
        <w:rPr>
          <w:rStyle w:val="Teksttreci2"/>
          <w:rFonts w:ascii="Calibri" w:eastAsia="Tahoma" w:hAnsi="Calibri" w:cs="Calibri"/>
          <w:b/>
          <w:bCs/>
        </w:rPr>
        <w:t>20</w:t>
      </w:r>
      <w:r w:rsidR="001E7C3F" w:rsidRPr="00E8359C">
        <w:rPr>
          <w:rStyle w:val="Teksttreci2"/>
          <w:rFonts w:ascii="Calibri" w:eastAsia="Tahoma" w:hAnsi="Calibri" w:cs="Calibri"/>
          <w:b/>
          <w:bCs/>
        </w:rPr>
        <w:t>2</w:t>
      </w:r>
      <w:r w:rsidR="003F118C">
        <w:rPr>
          <w:rStyle w:val="Teksttreci2"/>
          <w:rFonts w:ascii="Calibri" w:eastAsia="Tahoma" w:hAnsi="Calibri" w:cs="Calibri"/>
          <w:b/>
          <w:bCs/>
        </w:rPr>
        <w:t>6</w:t>
      </w:r>
      <w:r w:rsidR="006730ED" w:rsidRPr="00E8359C">
        <w:rPr>
          <w:rStyle w:val="Teksttreci2"/>
          <w:rFonts w:ascii="Calibri" w:eastAsia="Tahoma" w:hAnsi="Calibri" w:cs="Calibri"/>
          <w:b/>
          <w:bCs/>
        </w:rPr>
        <w:t xml:space="preserve"> r.</w:t>
      </w:r>
    </w:p>
    <w:p w14:paraId="7BB5AA15" w14:textId="06433239" w:rsidR="003F0E53" w:rsidRDefault="006730ED" w:rsidP="00DE3BF0">
      <w:pPr>
        <w:spacing w:after="120" w:line="276" w:lineRule="auto"/>
        <w:jc w:val="center"/>
        <w:rPr>
          <w:rStyle w:val="Teksttreci2"/>
          <w:rFonts w:ascii="Calibri" w:eastAsia="Tahoma" w:hAnsi="Calibri" w:cs="Calibri"/>
          <w:b/>
        </w:rPr>
      </w:pPr>
      <w:r w:rsidRPr="00E8359C">
        <w:rPr>
          <w:rStyle w:val="Teksttreci2"/>
          <w:rFonts w:ascii="Calibri" w:eastAsia="Tahoma" w:hAnsi="Calibri" w:cs="Calibri"/>
          <w:b/>
        </w:rPr>
        <w:t xml:space="preserve">w sprawie ogłoszenia wyników </w:t>
      </w:r>
      <w:r w:rsidR="003F0E53" w:rsidRPr="003F0E53">
        <w:rPr>
          <w:rStyle w:val="Teksttreci2"/>
          <w:rFonts w:ascii="Calibri" w:eastAsia="Tahoma" w:hAnsi="Calibri" w:cs="Calibri"/>
          <w:b/>
        </w:rPr>
        <w:t>otwartego konkursu ofert na zadanie publiczne Gminy Chorzele w roku 202</w:t>
      </w:r>
      <w:r w:rsidR="007172CA">
        <w:rPr>
          <w:rStyle w:val="Teksttreci2"/>
          <w:rFonts w:ascii="Calibri" w:eastAsia="Tahoma" w:hAnsi="Calibri" w:cs="Calibri"/>
          <w:b/>
        </w:rPr>
        <w:t>6</w:t>
      </w:r>
      <w:r w:rsidR="003F0E53" w:rsidRPr="003F0E53">
        <w:rPr>
          <w:rStyle w:val="Teksttreci2"/>
          <w:rFonts w:ascii="Calibri" w:eastAsia="Tahoma" w:hAnsi="Calibri" w:cs="Calibri"/>
          <w:b/>
        </w:rPr>
        <w:t xml:space="preserve"> w obszarze: </w:t>
      </w:r>
      <w:r w:rsidR="003F118C" w:rsidRPr="003F118C">
        <w:rPr>
          <w:rStyle w:val="Teksttreci2"/>
          <w:rFonts w:ascii="Calibri" w:eastAsia="Tahoma" w:hAnsi="Calibri" w:cs="Calibri"/>
          <w:b/>
        </w:rPr>
        <w:t>„Działalność na rzecz dzieci i młodzieży, w tym wypoczynek, wsparcie edukacyjne i działania o charakterze profilaktycznym lub terapeutycznym dla dzieci i młodzieży”</w:t>
      </w:r>
    </w:p>
    <w:p w14:paraId="6B83CABC" w14:textId="55935303" w:rsidR="006730ED" w:rsidRPr="00E8359C" w:rsidRDefault="006730ED" w:rsidP="00F544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</w:pP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Na podstawie</w:t>
      </w:r>
      <w:r w:rsidR="00435D10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art. 31 ustawy o samorządzie gminnym z dnia 8 marca 1990 r. (</w:t>
      </w:r>
      <w:r w:rsidR="00F54430" w:rsidRP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Dz. U. z 2026 r.</w:t>
      </w:r>
      <w:r w:rsid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</w:t>
      </w:r>
      <w:r w:rsidR="00F54430" w:rsidRP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poz. 662</w:t>
      </w:r>
      <w:r w:rsidR="00435D10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)</w:t>
      </w:r>
      <w:r w:rsidR="00281366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,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art. 15 ust. 2</w:t>
      </w:r>
      <w:r w:rsidR="00290D51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h i 2</w:t>
      </w:r>
      <w:r w:rsidR="00290D51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j ustawy z dnia 24 kwietnia 2003 r. o działalności pożytku publicznego i o wolontariacie</w:t>
      </w:r>
      <w:r w:rsid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</w:t>
      </w:r>
      <w:r w:rsidR="00F54430" w:rsidRP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(Dz.U. z 2025 r. poz. 1338 ze zm.) 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oraz </w:t>
      </w:r>
      <w:r w:rsidR="00290D51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u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chwały nr</w:t>
      </w:r>
      <w:r w:rsidR="00F54430" w:rsidRP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136/XXVI/25 Rady Miejskiej w Chorzelach z dnia 25 listopada 2025 r. w sprawie uchwalenia programu współpracy Gminy Chorzele z organizacjami pozarządowymi oraz innymi podmiotami prowadzącymi działalność pożytku publicznego na 2026 rok zmienionej uchwałą Nr 187/XXXIII/26 Rady Miejskiej w Chorzelach z dnia 22 maja 2026 r. w sprawie zmiany uchwały Nr 136/XXVI/25 z dnia 25 listopada 2025 r. w sprawie uchwalenia programu współpracy Gminy Chorzele z organizacjami pozarządowymi oraz innymi podmiotami prowadzącymi działalność pożytku publicznego na 2026 rok</w:t>
      </w:r>
      <w:r w:rsidR="00F54430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, 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zarządz</w:t>
      </w:r>
      <w:r w:rsidR="00290D51"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>a się,</w:t>
      </w:r>
      <w:r w:rsidRPr="00E8359C">
        <w:rPr>
          <w:rFonts w:ascii="Calibri" w:eastAsia="Times New Roman" w:hAnsi="Calibri" w:cs="Calibri"/>
          <w:iCs/>
          <w:color w:val="auto"/>
          <w:sz w:val="22"/>
          <w:szCs w:val="22"/>
          <w:lang w:bidi="ar-SA"/>
        </w:rPr>
        <w:t xml:space="preserve"> co następuje:</w:t>
      </w:r>
    </w:p>
    <w:p w14:paraId="6E91EB88" w14:textId="59C2D85B" w:rsidR="00281366" w:rsidRPr="00E8359C" w:rsidRDefault="004763BA" w:rsidP="00DE3BF0">
      <w:pPr>
        <w:spacing w:after="120" w:line="276" w:lineRule="auto"/>
        <w:ind w:left="60"/>
        <w:jc w:val="center"/>
        <w:rPr>
          <w:rStyle w:val="Nagwek1"/>
          <w:rFonts w:ascii="Calibri" w:hAnsi="Calibri" w:cs="Calibri"/>
          <w:b/>
          <w:sz w:val="22"/>
          <w:szCs w:val="22"/>
        </w:rPr>
      </w:pPr>
      <w:bookmarkStart w:id="1" w:name="bookmark0"/>
      <w:r w:rsidRPr="00E8359C">
        <w:rPr>
          <w:rStyle w:val="Nagwek1"/>
          <w:rFonts w:ascii="Calibri" w:hAnsi="Calibri" w:cs="Calibri"/>
          <w:b/>
          <w:sz w:val="22"/>
          <w:szCs w:val="22"/>
        </w:rPr>
        <w:t>§</w:t>
      </w:r>
      <w:bookmarkEnd w:id="1"/>
      <w:r w:rsidRPr="00E8359C">
        <w:rPr>
          <w:rStyle w:val="Nagwek1"/>
          <w:rFonts w:ascii="Calibri" w:hAnsi="Calibri" w:cs="Calibri"/>
          <w:b/>
          <w:sz w:val="22"/>
          <w:szCs w:val="22"/>
        </w:rPr>
        <w:t>1.</w:t>
      </w:r>
    </w:p>
    <w:p w14:paraId="2CC5CAF0" w14:textId="2BA8A3FD" w:rsidR="00F54430" w:rsidRPr="00F54430" w:rsidRDefault="00F54430" w:rsidP="00F54430">
      <w:pPr>
        <w:pStyle w:val="HTML-wstpniesformatowany"/>
        <w:numPr>
          <w:ilvl w:val="0"/>
          <w:numId w:val="9"/>
        </w:numPr>
        <w:spacing w:after="120" w:line="276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Ogłasza się wyniki otwartego konkursu ofert z dnia</w:t>
      </w:r>
      <w:r w:rsidR="002223D9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25 maja</w:t>
      </w: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202</w:t>
      </w:r>
      <w:r w:rsidR="002223D9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6</w:t>
      </w: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r. na realizację zadania publicznego Gminy Chorzele w roku 2026 w obszarze: „Działalność na rzecz dzieci i młodzieży, w tym wypoczynek, wsparcie edukacyjne i działania o charakterze profilaktycznym lub terapeutycznym dla dzieci i młodzieży”.</w:t>
      </w:r>
    </w:p>
    <w:p w14:paraId="3B07210B" w14:textId="77777777" w:rsidR="00F54430" w:rsidRPr="00F54430" w:rsidRDefault="00F54430" w:rsidP="00F54430">
      <w:pPr>
        <w:pStyle w:val="HTML-wstpniesformatowany"/>
        <w:numPr>
          <w:ilvl w:val="0"/>
          <w:numId w:val="9"/>
        </w:numPr>
        <w:spacing w:after="120" w:line="276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Ogłoszenie stanowi załącznik do niniejszego zarządzenia.</w:t>
      </w:r>
    </w:p>
    <w:p w14:paraId="51228AED" w14:textId="4F57D3C3" w:rsidR="004763BA" w:rsidRPr="00E8359C" w:rsidRDefault="00F54430" w:rsidP="00F54430">
      <w:pPr>
        <w:pStyle w:val="HTML-wstpniesformatowany"/>
        <w:numPr>
          <w:ilvl w:val="0"/>
          <w:numId w:val="9"/>
        </w:numPr>
        <w:spacing w:after="120" w:line="276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F5443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Szczegółowe warunki wykonania zadania określone zostaną w umowie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.</w:t>
      </w:r>
    </w:p>
    <w:p w14:paraId="467C634E" w14:textId="77777777" w:rsidR="00281366" w:rsidRPr="00E8359C" w:rsidRDefault="004763BA" w:rsidP="00DE3BF0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  <w:sz w:val="22"/>
          <w:szCs w:val="22"/>
        </w:rPr>
      </w:pPr>
      <w:bookmarkStart w:id="2" w:name="bookmark1"/>
      <w:r w:rsidRPr="00E8359C">
        <w:rPr>
          <w:rFonts w:ascii="Calibri" w:hAnsi="Calibri" w:cs="Calibri"/>
          <w:b/>
          <w:spacing w:val="50"/>
          <w:sz w:val="22"/>
          <w:szCs w:val="22"/>
        </w:rPr>
        <w:t>§</w:t>
      </w:r>
      <w:bookmarkEnd w:id="2"/>
      <w:r w:rsidRPr="00E8359C">
        <w:rPr>
          <w:rFonts w:ascii="Calibri" w:hAnsi="Calibri" w:cs="Calibri"/>
          <w:b/>
          <w:spacing w:val="50"/>
          <w:sz w:val="22"/>
          <w:szCs w:val="22"/>
        </w:rPr>
        <w:t>2.</w:t>
      </w:r>
    </w:p>
    <w:p w14:paraId="52D8F423" w14:textId="420D6AFD" w:rsidR="00572A9A" w:rsidRPr="00E8359C" w:rsidRDefault="00572A9A" w:rsidP="00F54430">
      <w:pPr>
        <w:spacing w:after="120" w:line="276" w:lineRule="auto"/>
        <w:ind w:left="60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sz w:val="22"/>
          <w:szCs w:val="22"/>
        </w:rPr>
        <w:t>Ogłoszenie, o którym mowa w</w:t>
      </w:r>
      <w:r w:rsidR="00AB59C9" w:rsidRPr="00E8359C">
        <w:rPr>
          <w:rFonts w:ascii="Calibri" w:hAnsi="Calibri" w:cs="Calibri"/>
          <w:sz w:val="22"/>
          <w:szCs w:val="22"/>
        </w:rPr>
        <w:t xml:space="preserve"> </w:t>
      </w:r>
      <w:r w:rsidR="00AB59C9" w:rsidRPr="00E8359C">
        <w:rPr>
          <w:rStyle w:val="Nagwek1"/>
          <w:rFonts w:ascii="Calibri" w:hAnsi="Calibri" w:cs="Calibri"/>
          <w:sz w:val="22"/>
          <w:szCs w:val="22"/>
        </w:rPr>
        <w:t>§1</w:t>
      </w:r>
      <w:r w:rsidRPr="00E8359C">
        <w:rPr>
          <w:rFonts w:ascii="Calibri" w:hAnsi="Calibri" w:cs="Calibri"/>
          <w:sz w:val="22"/>
          <w:szCs w:val="22"/>
        </w:rPr>
        <w:t>podaje się do wiadomości na tablicy ogłoszeń w Urzędzie Miasta i Gminy Chorzele, w Biuletynie Informacji Publicznej oraz na stronie internetowej Miasta i Gminy Chorzele.</w:t>
      </w:r>
    </w:p>
    <w:p w14:paraId="1FF2BBC4" w14:textId="77777777" w:rsidR="00281366" w:rsidRPr="00E8359C" w:rsidRDefault="00572A9A" w:rsidP="00DE3BF0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b/>
          <w:spacing w:val="50"/>
          <w:sz w:val="22"/>
          <w:szCs w:val="22"/>
        </w:rPr>
        <w:t>§3.</w:t>
      </w:r>
    </w:p>
    <w:p w14:paraId="63F72E4F" w14:textId="7908E5C7" w:rsidR="00572A9A" w:rsidRPr="00E8359C" w:rsidRDefault="00572A9A" w:rsidP="00DE3BF0">
      <w:pPr>
        <w:spacing w:after="120" w:line="276" w:lineRule="auto"/>
        <w:ind w:left="60"/>
        <w:jc w:val="both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sz w:val="22"/>
          <w:szCs w:val="22"/>
        </w:rPr>
        <w:t xml:space="preserve">Wykonanie zarządzenia powierza się </w:t>
      </w:r>
      <w:r w:rsidR="00290D51" w:rsidRPr="00E8359C">
        <w:rPr>
          <w:rFonts w:ascii="Calibri" w:hAnsi="Calibri" w:cs="Calibri"/>
          <w:sz w:val="22"/>
          <w:szCs w:val="22"/>
        </w:rPr>
        <w:t xml:space="preserve">Sekretarzowi </w:t>
      </w:r>
      <w:r w:rsidR="005301F1" w:rsidRPr="00E8359C">
        <w:rPr>
          <w:rFonts w:ascii="Calibri" w:hAnsi="Calibri" w:cs="Calibri"/>
          <w:sz w:val="22"/>
          <w:szCs w:val="22"/>
        </w:rPr>
        <w:t xml:space="preserve">Miasta i </w:t>
      </w:r>
      <w:r w:rsidR="00762CDC" w:rsidRPr="00E8359C">
        <w:rPr>
          <w:rFonts w:ascii="Calibri" w:hAnsi="Calibri" w:cs="Calibri"/>
          <w:sz w:val="22"/>
          <w:szCs w:val="22"/>
        </w:rPr>
        <w:t>G</w:t>
      </w:r>
      <w:r w:rsidR="005301F1" w:rsidRPr="00E8359C">
        <w:rPr>
          <w:rFonts w:ascii="Calibri" w:hAnsi="Calibri" w:cs="Calibri"/>
          <w:sz w:val="22"/>
          <w:szCs w:val="22"/>
        </w:rPr>
        <w:t>miny Chorzele</w:t>
      </w:r>
      <w:r w:rsidR="00B1616C" w:rsidRPr="00E8359C">
        <w:rPr>
          <w:rFonts w:ascii="Calibri" w:hAnsi="Calibri" w:cs="Calibri"/>
          <w:sz w:val="22"/>
          <w:szCs w:val="22"/>
        </w:rPr>
        <w:t>.</w:t>
      </w:r>
    </w:p>
    <w:p w14:paraId="0818325E" w14:textId="77777777" w:rsidR="00281366" w:rsidRPr="00E8359C" w:rsidRDefault="00572A9A" w:rsidP="00DE3BF0">
      <w:pPr>
        <w:spacing w:after="120" w:line="276" w:lineRule="auto"/>
        <w:ind w:left="60"/>
        <w:jc w:val="center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b/>
          <w:spacing w:val="50"/>
          <w:sz w:val="22"/>
          <w:szCs w:val="22"/>
        </w:rPr>
        <w:t>§4.</w:t>
      </w:r>
    </w:p>
    <w:p w14:paraId="1CB87A06" w14:textId="3E1A0AAC" w:rsidR="00572A9A" w:rsidRPr="00E8359C" w:rsidRDefault="00572A9A" w:rsidP="00DE3BF0">
      <w:pPr>
        <w:spacing w:after="120" w:line="276" w:lineRule="auto"/>
        <w:ind w:left="60"/>
        <w:jc w:val="both"/>
        <w:rPr>
          <w:rFonts w:ascii="Calibri" w:hAnsi="Calibri" w:cs="Calibri"/>
          <w:b/>
          <w:spacing w:val="50"/>
          <w:sz w:val="22"/>
          <w:szCs w:val="22"/>
        </w:rPr>
      </w:pPr>
      <w:r w:rsidRPr="00E8359C">
        <w:rPr>
          <w:rFonts w:ascii="Calibri" w:hAnsi="Calibri" w:cs="Calibri"/>
          <w:sz w:val="22"/>
          <w:szCs w:val="22"/>
        </w:rPr>
        <w:t xml:space="preserve">Zarządzenie wchodzi w życie z dniem podpisania. </w:t>
      </w:r>
    </w:p>
    <w:bookmarkEnd w:id="0"/>
    <w:p w14:paraId="6C2DEC2D" w14:textId="7D4AEEEF" w:rsidR="005738AF" w:rsidRDefault="00E96217" w:rsidP="00895AB4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E95DAA1" w14:textId="77777777" w:rsidR="00323F2F" w:rsidRDefault="00323F2F" w:rsidP="00895AB4">
      <w:pPr>
        <w:spacing w:after="120" w:line="276" w:lineRule="auto"/>
        <w:rPr>
          <w:rFonts w:ascii="Calibri" w:hAnsi="Calibri" w:cs="Calibri"/>
        </w:rPr>
      </w:pPr>
    </w:p>
    <w:p w14:paraId="6E78389E" w14:textId="77777777" w:rsidR="00323F2F" w:rsidRDefault="00323F2F" w:rsidP="00895AB4">
      <w:pPr>
        <w:spacing w:after="120" w:line="276" w:lineRule="auto"/>
        <w:rPr>
          <w:rFonts w:ascii="Calibri" w:hAnsi="Calibri" w:cs="Calibri"/>
        </w:rPr>
      </w:pPr>
    </w:p>
    <w:p w14:paraId="2EA73948" w14:textId="080B0719" w:rsidR="00323F2F" w:rsidRDefault="00323F2F" w:rsidP="00323F2F">
      <w:pPr>
        <w:spacing w:after="120" w:line="276" w:lineRule="auto"/>
        <w:ind w:left="5669"/>
        <w:rPr>
          <w:rFonts w:ascii="Calibri" w:hAnsi="Calibri" w:cs="Calibri"/>
        </w:rPr>
      </w:pPr>
      <w:r>
        <w:rPr>
          <w:rFonts w:ascii="Calibri" w:hAnsi="Calibri" w:cs="Calibri"/>
        </w:rPr>
        <w:t>Podpisano</w:t>
      </w:r>
    </w:p>
    <w:p w14:paraId="11E345B5" w14:textId="2F6CE87F" w:rsidR="00323F2F" w:rsidRDefault="00323F2F" w:rsidP="00323F2F">
      <w:pPr>
        <w:spacing w:after="120" w:line="276" w:lineRule="auto"/>
        <w:ind w:left="5669"/>
        <w:rPr>
          <w:rFonts w:ascii="Calibri" w:hAnsi="Calibri" w:cs="Calibri"/>
        </w:rPr>
      </w:pPr>
      <w:r>
        <w:rPr>
          <w:rFonts w:ascii="Calibri" w:hAnsi="Calibri" w:cs="Calibri"/>
        </w:rPr>
        <w:t>/-/Eliasz Kostrzewa</w:t>
      </w:r>
    </w:p>
    <w:p w14:paraId="686B98EE" w14:textId="61528A96" w:rsidR="00323F2F" w:rsidRDefault="00323F2F" w:rsidP="00323F2F">
      <w:pPr>
        <w:spacing w:after="120" w:line="276" w:lineRule="auto"/>
        <w:ind w:left="5669"/>
        <w:rPr>
          <w:rFonts w:ascii="Calibri" w:hAnsi="Calibri" w:cs="Calibri"/>
        </w:rPr>
      </w:pPr>
      <w:r>
        <w:rPr>
          <w:rFonts w:ascii="Calibri" w:hAnsi="Calibri" w:cs="Calibri"/>
        </w:rPr>
        <w:t>Burmistrz Miasta i Gminy Chorzele</w:t>
      </w:r>
    </w:p>
    <w:sectPr w:rsidR="00323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E13"/>
    <w:multiLevelType w:val="hybridMultilevel"/>
    <w:tmpl w:val="DE04E3CA"/>
    <w:lvl w:ilvl="0" w:tplc="4A982460">
      <w:start w:val="1"/>
      <w:numFmt w:val="decimal"/>
      <w:lvlText w:val="%1."/>
      <w:lvlJc w:val="left"/>
      <w:pPr>
        <w:ind w:left="4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AA53A2"/>
    <w:multiLevelType w:val="hybridMultilevel"/>
    <w:tmpl w:val="CA3874EA"/>
    <w:lvl w:ilvl="0" w:tplc="EAAEA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CD15F7"/>
    <w:multiLevelType w:val="hybridMultilevel"/>
    <w:tmpl w:val="B9C8CAC2"/>
    <w:lvl w:ilvl="0" w:tplc="C3BA6B5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65AB0"/>
    <w:multiLevelType w:val="hybridMultilevel"/>
    <w:tmpl w:val="6B46E46A"/>
    <w:lvl w:ilvl="0" w:tplc="C3BA6B5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24D45"/>
    <w:multiLevelType w:val="hybridMultilevel"/>
    <w:tmpl w:val="FD1E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D4916"/>
    <w:multiLevelType w:val="hybridMultilevel"/>
    <w:tmpl w:val="0E30C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86B0F"/>
    <w:multiLevelType w:val="hybridMultilevel"/>
    <w:tmpl w:val="ACF6EE6A"/>
    <w:lvl w:ilvl="0" w:tplc="C3BA6B58">
      <w:start w:val="1"/>
      <w:numFmt w:val="decimal"/>
      <w:lvlText w:val="%1."/>
      <w:lvlJc w:val="left"/>
      <w:pPr>
        <w:ind w:left="4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9866651"/>
    <w:multiLevelType w:val="hybridMultilevel"/>
    <w:tmpl w:val="EFEA8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6020"/>
    <w:multiLevelType w:val="hybridMultilevel"/>
    <w:tmpl w:val="241A7764"/>
    <w:lvl w:ilvl="0" w:tplc="C9DA35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29497">
    <w:abstractNumId w:val="6"/>
  </w:num>
  <w:num w:numId="2" w16cid:durableId="1048265279">
    <w:abstractNumId w:val="4"/>
  </w:num>
  <w:num w:numId="3" w16cid:durableId="132910566">
    <w:abstractNumId w:val="1"/>
  </w:num>
  <w:num w:numId="4" w16cid:durableId="910625952">
    <w:abstractNumId w:val="8"/>
  </w:num>
  <w:num w:numId="5" w16cid:durableId="876741759">
    <w:abstractNumId w:val="0"/>
  </w:num>
  <w:num w:numId="6" w16cid:durableId="1061177631">
    <w:abstractNumId w:val="7"/>
  </w:num>
  <w:num w:numId="7" w16cid:durableId="1506091334">
    <w:abstractNumId w:val="3"/>
  </w:num>
  <w:num w:numId="8" w16cid:durableId="476000700">
    <w:abstractNumId w:val="5"/>
  </w:num>
  <w:num w:numId="9" w16cid:durableId="208752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D"/>
    <w:rsid w:val="000118FC"/>
    <w:rsid w:val="000A12D1"/>
    <w:rsid w:val="000E3C65"/>
    <w:rsid w:val="001333D6"/>
    <w:rsid w:val="00172B85"/>
    <w:rsid w:val="001E7C3F"/>
    <w:rsid w:val="002223D9"/>
    <w:rsid w:val="00281366"/>
    <w:rsid w:val="00290D51"/>
    <w:rsid w:val="002E6DEB"/>
    <w:rsid w:val="00323F2F"/>
    <w:rsid w:val="00330977"/>
    <w:rsid w:val="00337859"/>
    <w:rsid w:val="00346E87"/>
    <w:rsid w:val="00356704"/>
    <w:rsid w:val="003C2AF2"/>
    <w:rsid w:val="003F0E53"/>
    <w:rsid w:val="003F118C"/>
    <w:rsid w:val="00435D10"/>
    <w:rsid w:val="00441CB2"/>
    <w:rsid w:val="0047634E"/>
    <w:rsid w:val="004763BA"/>
    <w:rsid w:val="004B0370"/>
    <w:rsid w:val="004D472F"/>
    <w:rsid w:val="005301F1"/>
    <w:rsid w:val="00570146"/>
    <w:rsid w:val="00572A9A"/>
    <w:rsid w:val="005738AF"/>
    <w:rsid w:val="006730ED"/>
    <w:rsid w:val="006B6D80"/>
    <w:rsid w:val="007172CA"/>
    <w:rsid w:val="00762CDC"/>
    <w:rsid w:val="00764BA4"/>
    <w:rsid w:val="00767E2D"/>
    <w:rsid w:val="007A0809"/>
    <w:rsid w:val="007E7734"/>
    <w:rsid w:val="008713B7"/>
    <w:rsid w:val="008735BC"/>
    <w:rsid w:val="00895AB4"/>
    <w:rsid w:val="00915A75"/>
    <w:rsid w:val="00933E62"/>
    <w:rsid w:val="009A5490"/>
    <w:rsid w:val="009C366D"/>
    <w:rsid w:val="009C4BA8"/>
    <w:rsid w:val="00AB59C9"/>
    <w:rsid w:val="00AF15B9"/>
    <w:rsid w:val="00B1616C"/>
    <w:rsid w:val="00B50635"/>
    <w:rsid w:val="00B6077C"/>
    <w:rsid w:val="00BF2632"/>
    <w:rsid w:val="00C12277"/>
    <w:rsid w:val="00D4287A"/>
    <w:rsid w:val="00D5044D"/>
    <w:rsid w:val="00DE3BF0"/>
    <w:rsid w:val="00E477F8"/>
    <w:rsid w:val="00E8359C"/>
    <w:rsid w:val="00E96217"/>
    <w:rsid w:val="00EB0715"/>
    <w:rsid w:val="00EF14AE"/>
    <w:rsid w:val="00F23FDC"/>
    <w:rsid w:val="00F37BC0"/>
    <w:rsid w:val="00F5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117"/>
  <w15:chartTrackingRefBased/>
  <w15:docId w15:val="{D4AA427C-0FA9-42D2-8643-39C765B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0E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6730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">
    <w:name w:val="Nagłówek #1"/>
    <w:basedOn w:val="Domylnaczcionkaakapitu"/>
    <w:rsid w:val="004763BA"/>
    <w:rPr>
      <w:rFonts w:ascii="Angsana New" w:eastAsia="Angsana New" w:hAnsi="Angsana New" w:cs="Angsana New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763B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0370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0370"/>
    <w:rPr>
      <w:rFonts w:ascii="Consolas" w:eastAsia="Tahoma" w:hAnsi="Consolas" w:cs="Consolas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Urząd Miasta i Gminy w Chorzelach</cp:lastModifiedBy>
  <cp:revision>35</cp:revision>
  <cp:lastPrinted>2026-06-19T05:57:00Z</cp:lastPrinted>
  <dcterms:created xsi:type="dcterms:W3CDTF">2019-05-17T05:52:00Z</dcterms:created>
  <dcterms:modified xsi:type="dcterms:W3CDTF">2026-07-02T13:11:00Z</dcterms:modified>
</cp:coreProperties>
</file>