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304CB" w14:textId="139FD30B" w:rsidR="00E75696" w:rsidRPr="00EB35F4" w:rsidRDefault="00E75696" w:rsidP="00D86B0B">
      <w:pPr>
        <w:spacing w:after="0" w:line="240" w:lineRule="auto"/>
        <w:jc w:val="right"/>
        <w:rPr>
          <w:rFonts w:eastAsia="Times New Roman" w:cs="Calibri"/>
          <w:b/>
          <w:bCs/>
          <w:sz w:val="24"/>
          <w:szCs w:val="24"/>
          <w:lang w:eastAsia="pl-PL"/>
        </w:rPr>
      </w:pPr>
      <w:bookmarkStart w:id="0" w:name="_Hlk54015928"/>
      <w:r w:rsidRPr="00EB35F4">
        <w:rPr>
          <w:rFonts w:eastAsia="Times New Roman" w:cs="Calibri"/>
          <w:b/>
          <w:bCs/>
          <w:sz w:val="24"/>
          <w:szCs w:val="24"/>
          <w:lang w:eastAsia="pl-PL"/>
        </w:rPr>
        <w:t>Załącznik nr 1 do Zarządzenia</w:t>
      </w:r>
      <w:r w:rsidR="00D86B0B" w:rsidRPr="00EB35F4">
        <w:rPr>
          <w:rFonts w:eastAsia="Times New Roman" w:cs="Calibri"/>
          <w:b/>
          <w:bCs/>
          <w:sz w:val="24"/>
          <w:szCs w:val="24"/>
          <w:lang w:eastAsia="pl-PL"/>
        </w:rPr>
        <w:t xml:space="preserve"> Nr</w:t>
      </w:r>
      <w:r w:rsidR="00D411BA" w:rsidRPr="00EB35F4">
        <w:rPr>
          <w:rFonts w:eastAsia="Times New Roman" w:cs="Calibri"/>
          <w:b/>
          <w:bCs/>
          <w:sz w:val="24"/>
          <w:szCs w:val="24"/>
          <w:lang w:eastAsia="pl-PL"/>
        </w:rPr>
        <w:t xml:space="preserve"> </w:t>
      </w:r>
      <w:r w:rsidR="00415D80">
        <w:rPr>
          <w:rFonts w:eastAsia="Times New Roman" w:cs="Calibri"/>
          <w:b/>
          <w:bCs/>
          <w:sz w:val="24"/>
          <w:szCs w:val="24"/>
          <w:lang w:eastAsia="pl-PL"/>
        </w:rPr>
        <w:t>211</w:t>
      </w:r>
      <w:r w:rsidR="00D86B0B" w:rsidRPr="00EB35F4">
        <w:rPr>
          <w:rFonts w:eastAsia="Times New Roman" w:cs="Calibri"/>
          <w:b/>
          <w:bCs/>
          <w:sz w:val="24"/>
          <w:szCs w:val="24"/>
          <w:lang w:eastAsia="pl-PL"/>
        </w:rPr>
        <w:t>/202</w:t>
      </w:r>
      <w:r w:rsidR="00EB35F4" w:rsidRPr="00EB35F4">
        <w:rPr>
          <w:rFonts w:eastAsia="Times New Roman" w:cs="Calibri"/>
          <w:b/>
          <w:bCs/>
          <w:sz w:val="24"/>
          <w:szCs w:val="24"/>
          <w:lang w:eastAsia="pl-PL"/>
        </w:rPr>
        <w:t>6</w:t>
      </w:r>
      <w:r w:rsidR="00D86B0B" w:rsidRPr="00EB35F4">
        <w:rPr>
          <w:rFonts w:eastAsia="Times New Roman" w:cs="Calibri"/>
          <w:b/>
          <w:bCs/>
          <w:sz w:val="24"/>
          <w:szCs w:val="24"/>
          <w:lang w:eastAsia="pl-PL"/>
        </w:rPr>
        <w:t xml:space="preserve">  </w:t>
      </w:r>
    </w:p>
    <w:p w14:paraId="73D89182" w14:textId="150EC8EF" w:rsidR="00D86B0B" w:rsidRPr="00EB35F4" w:rsidRDefault="00D86B0B" w:rsidP="00D86B0B">
      <w:pPr>
        <w:spacing w:after="0" w:line="240" w:lineRule="auto"/>
        <w:jc w:val="right"/>
        <w:rPr>
          <w:rFonts w:eastAsia="Times New Roman" w:cs="Calibri"/>
          <w:b/>
          <w:bCs/>
          <w:sz w:val="24"/>
          <w:szCs w:val="24"/>
          <w:lang w:eastAsia="pl-PL"/>
        </w:rPr>
      </w:pPr>
      <w:r w:rsidRPr="00EB35F4">
        <w:rPr>
          <w:rFonts w:eastAsia="Times New Roman" w:cs="Calibri"/>
          <w:b/>
          <w:bCs/>
          <w:sz w:val="24"/>
          <w:szCs w:val="24"/>
          <w:lang w:eastAsia="pl-PL"/>
        </w:rPr>
        <w:t>Burmistrza Miasta i Gminy Chorzele</w:t>
      </w:r>
    </w:p>
    <w:p w14:paraId="2C6FF6C5" w14:textId="1B9D9412" w:rsidR="00E75696" w:rsidRPr="00EB35F4" w:rsidRDefault="00D86B0B" w:rsidP="00BA0BA3">
      <w:pPr>
        <w:spacing w:after="0" w:line="240" w:lineRule="auto"/>
        <w:jc w:val="right"/>
        <w:rPr>
          <w:rFonts w:eastAsia="Times New Roman" w:cs="Calibri"/>
          <w:b/>
          <w:bCs/>
          <w:sz w:val="24"/>
          <w:szCs w:val="24"/>
          <w:lang w:eastAsia="pl-PL"/>
        </w:rPr>
      </w:pPr>
      <w:r w:rsidRPr="00EB35F4">
        <w:rPr>
          <w:rFonts w:eastAsia="Times New Roman" w:cs="Calibri"/>
          <w:b/>
          <w:bCs/>
          <w:sz w:val="24"/>
          <w:szCs w:val="24"/>
          <w:lang w:eastAsia="pl-PL"/>
        </w:rPr>
        <w:t>z dnia</w:t>
      </w:r>
      <w:r w:rsidR="00415D80">
        <w:rPr>
          <w:rFonts w:eastAsia="Times New Roman" w:cs="Calibri"/>
          <w:b/>
          <w:bCs/>
          <w:sz w:val="24"/>
          <w:szCs w:val="24"/>
          <w:lang w:eastAsia="pl-PL"/>
        </w:rPr>
        <w:t xml:space="preserve"> 20 października</w:t>
      </w:r>
      <w:r w:rsidRPr="00EB35F4">
        <w:rPr>
          <w:rFonts w:eastAsia="Times New Roman" w:cs="Calibri"/>
          <w:b/>
          <w:bCs/>
          <w:sz w:val="24"/>
          <w:szCs w:val="24"/>
          <w:lang w:eastAsia="pl-PL"/>
        </w:rPr>
        <w:t xml:space="preserve"> </w:t>
      </w:r>
      <w:r w:rsidR="00D411BA" w:rsidRPr="00EB35F4">
        <w:rPr>
          <w:rFonts w:eastAsia="Times New Roman" w:cs="Calibri"/>
          <w:b/>
          <w:bCs/>
          <w:sz w:val="24"/>
          <w:szCs w:val="24"/>
          <w:lang w:eastAsia="pl-PL"/>
        </w:rPr>
        <w:t>202</w:t>
      </w:r>
      <w:r w:rsidR="00EB35F4" w:rsidRPr="00EB35F4">
        <w:rPr>
          <w:rFonts w:eastAsia="Times New Roman" w:cs="Calibri"/>
          <w:b/>
          <w:bCs/>
          <w:sz w:val="24"/>
          <w:szCs w:val="24"/>
          <w:lang w:eastAsia="pl-PL"/>
        </w:rPr>
        <w:t>6</w:t>
      </w:r>
      <w:r w:rsidR="00D411BA" w:rsidRPr="00EB35F4">
        <w:rPr>
          <w:rFonts w:eastAsia="Times New Roman" w:cs="Calibri"/>
          <w:b/>
          <w:bCs/>
          <w:sz w:val="24"/>
          <w:szCs w:val="24"/>
          <w:lang w:eastAsia="pl-PL"/>
        </w:rPr>
        <w:t xml:space="preserve"> roku</w:t>
      </w:r>
    </w:p>
    <w:p w14:paraId="1B31B6F4" w14:textId="77777777" w:rsidR="00BA0BA3" w:rsidRPr="00EB35F4" w:rsidRDefault="00BA0BA3" w:rsidP="00BA0BA3">
      <w:pPr>
        <w:spacing w:after="0" w:line="240" w:lineRule="auto"/>
        <w:jc w:val="right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46ABD78C" w14:textId="77564507" w:rsidR="00D31664" w:rsidRPr="00EB35F4" w:rsidRDefault="00D31664" w:rsidP="00D31664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  <w:lang w:eastAsia="pl-PL"/>
        </w:rPr>
      </w:pPr>
      <w:r w:rsidRPr="00EB35F4">
        <w:rPr>
          <w:rFonts w:eastAsia="Times New Roman" w:cs="Calibri"/>
          <w:b/>
          <w:bCs/>
          <w:sz w:val="24"/>
          <w:szCs w:val="24"/>
          <w:lang w:eastAsia="pl-PL"/>
        </w:rPr>
        <w:t>KARTA KONSULTACYJNA</w:t>
      </w:r>
    </w:p>
    <w:p w14:paraId="4978E881" w14:textId="116EB450" w:rsidR="00D31664" w:rsidRPr="00EB35F4" w:rsidRDefault="00D31664" w:rsidP="00D31664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  <w:lang w:eastAsia="pl-PL"/>
        </w:rPr>
      </w:pPr>
      <w:r w:rsidRPr="00EB35F4">
        <w:rPr>
          <w:rFonts w:eastAsia="Times New Roman" w:cs="Calibri"/>
          <w:b/>
          <w:bCs/>
          <w:sz w:val="24"/>
          <w:szCs w:val="24"/>
          <w:lang w:eastAsia="pl-PL"/>
        </w:rPr>
        <w:t xml:space="preserve">w sprawie podziału sołectwa </w:t>
      </w:r>
      <w:r w:rsidR="00EB35F4" w:rsidRPr="00EB35F4">
        <w:rPr>
          <w:rFonts w:eastAsia="Times New Roman" w:cs="Calibri"/>
          <w:b/>
          <w:bCs/>
          <w:sz w:val="24"/>
          <w:szCs w:val="24"/>
          <w:lang w:eastAsia="pl-PL"/>
        </w:rPr>
        <w:t>Bagienice</w:t>
      </w:r>
      <w:r w:rsidRPr="00EB35F4">
        <w:rPr>
          <w:rFonts w:eastAsia="Times New Roman" w:cs="Calibri"/>
          <w:b/>
          <w:bCs/>
          <w:sz w:val="24"/>
          <w:szCs w:val="24"/>
          <w:lang w:eastAsia="pl-PL"/>
        </w:rPr>
        <w:t xml:space="preserve"> i utworzenia sołectwa </w:t>
      </w:r>
      <w:proofErr w:type="spellStart"/>
      <w:r w:rsidR="00EB35F4" w:rsidRPr="00EB35F4">
        <w:rPr>
          <w:rFonts w:eastAsia="Times New Roman" w:cs="Calibri"/>
          <w:b/>
          <w:bCs/>
          <w:sz w:val="24"/>
          <w:szCs w:val="24"/>
          <w:lang w:eastAsia="pl-PL"/>
        </w:rPr>
        <w:t>Prz</w:t>
      </w:r>
      <w:r w:rsidR="00EB35F4">
        <w:rPr>
          <w:rFonts w:eastAsia="Times New Roman" w:cs="Calibri"/>
          <w:b/>
          <w:bCs/>
          <w:sz w:val="24"/>
          <w:szCs w:val="24"/>
          <w:lang w:eastAsia="pl-PL"/>
        </w:rPr>
        <w:t>ą</w:t>
      </w:r>
      <w:r w:rsidR="00EB35F4" w:rsidRPr="00EB35F4">
        <w:rPr>
          <w:rFonts w:eastAsia="Times New Roman" w:cs="Calibri"/>
          <w:b/>
          <w:bCs/>
          <w:sz w:val="24"/>
          <w:szCs w:val="24"/>
          <w:lang w:eastAsia="pl-PL"/>
        </w:rPr>
        <w:t>talina</w:t>
      </w:r>
      <w:proofErr w:type="spellEnd"/>
      <w:r w:rsidRPr="00EB35F4">
        <w:rPr>
          <w:rFonts w:eastAsia="Times New Roman" w:cs="Calibri"/>
          <w:b/>
          <w:bCs/>
          <w:sz w:val="24"/>
          <w:szCs w:val="24"/>
          <w:lang w:eastAsia="pl-PL"/>
        </w:rPr>
        <w:t>.</w:t>
      </w:r>
    </w:p>
    <w:p w14:paraId="3E7C841D" w14:textId="77777777" w:rsidR="00D31664" w:rsidRPr="00EB35F4" w:rsidRDefault="00D31664" w:rsidP="00D316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bookmarkStart w:id="1" w:name="_Hlk54015956"/>
      <w:bookmarkEnd w:id="0"/>
      <w:r w:rsidRPr="00EB35F4">
        <w:rPr>
          <w:rFonts w:eastAsia="Times New Roman" w:cs="Calibri"/>
          <w:b/>
          <w:bCs/>
          <w:sz w:val="24"/>
          <w:szCs w:val="24"/>
          <w:lang w:eastAsia="pl-PL"/>
        </w:rPr>
        <w:t xml:space="preserve">Przedmiot konsultacji: </w:t>
      </w:r>
    </w:p>
    <w:p w14:paraId="49E531EA" w14:textId="55C09004" w:rsidR="00D31664" w:rsidRPr="00EB35F4" w:rsidRDefault="00D31664" w:rsidP="00D31664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EB35F4">
        <w:rPr>
          <w:rFonts w:eastAsia="Times New Roman" w:cs="Calibri"/>
          <w:sz w:val="24"/>
          <w:szCs w:val="24"/>
          <w:lang w:eastAsia="pl-PL"/>
        </w:rPr>
        <w:t xml:space="preserve">Podział sołectwa </w:t>
      </w:r>
      <w:bookmarkStart w:id="2" w:name="_Hlk53047352"/>
      <w:r w:rsidR="00EB35F4" w:rsidRPr="00EB35F4">
        <w:rPr>
          <w:rFonts w:eastAsia="Times New Roman" w:cs="Calibri"/>
          <w:sz w:val="24"/>
          <w:szCs w:val="24"/>
          <w:lang w:eastAsia="pl-PL"/>
        </w:rPr>
        <w:t>Bagienice</w:t>
      </w:r>
      <w:r w:rsidRPr="00EB35F4">
        <w:rPr>
          <w:rFonts w:eastAsia="Times New Roman" w:cs="Calibri"/>
          <w:sz w:val="24"/>
          <w:szCs w:val="24"/>
          <w:lang w:eastAsia="pl-PL"/>
        </w:rPr>
        <w:t xml:space="preserve"> i utworzenia sołectwa </w:t>
      </w:r>
      <w:bookmarkEnd w:id="2"/>
      <w:proofErr w:type="spellStart"/>
      <w:r w:rsidR="00EB35F4" w:rsidRPr="00EB35F4">
        <w:rPr>
          <w:rFonts w:eastAsia="Times New Roman" w:cs="Calibri"/>
          <w:sz w:val="24"/>
          <w:szCs w:val="24"/>
          <w:lang w:eastAsia="pl-PL"/>
        </w:rPr>
        <w:t>Prz</w:t>
      </w:r>
      <w:r w:rsidR="00EB35F4">
        <w:rPr>
          <w:rFonts w:eastAsia="Times New Roman" w:cs="Calibri"/>
          <w:sz w:val="24"/>
          <w:szCs w:val="24"/>
          <w:lang w:eastAsia="pl-PL"/>
        </w:rPr>
        <w:t>ą</w:t>
      </w:r>
      <w:r w:rsidR="00EB35F4" w:rsidRPr="00EB35F4">
        <w:rPr>
          <w:rFonts w:eastAsia="Times New Roman" w:cs="Calibri"/>
          <w:sz w:val="24"/>
          <w:szCs w:val="24"/>
          <w:lang w:eastAsia="pl-PL"/>
        </w:rPr>
        <w:t>talina</w:t>
      </w:r>
      <w:proofErr w:type="spellEnd"/>
      <w:r w:rsidR="00E75696" w:rsidRPr="00EB35F4">
        <w:rPr>
          <w:rFonts w:eastAsia="Times New Roman" w:cs="Calibri"/>
          <w:sz w:val="24"/>
          <w:szCs w:val="24"/>
          <w:lang w:eastAsia="pl-PL"/>
        </w:rPr>
        <w:t>.</w:t>
      </w:r>
    </w:p>
    <w:bookmarkEnd w:id="1"/>
    <w:p w14:paraId="6AAA3AC6" w14:textId="77777777" w:rsidR="00D31664" w:rsidRPr="00EB35F4" w:rsidRDefault="00D31664" w:rsidP="00D31664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EB35F4">
        <w:rPr>
          <w:rFonts w:eastAsia="Times New Roman" w:cs="Calibri"/>
          <w:b/>
          <w:bCs/>
          <w:sz w:val="24"/>
          <w:szCs w:val="24"/>
          <w:lang w:eastAsia="pl-PL"/>
        </w:rPr>
        <w:t>Składający formularz: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6692"/>
      </w:tblGrid>
      <w:tr w:rsidR="00D31664" w:rsidRPr="00EB35F4" w14:paraId="1009AF9D" w14:textId="77777777" w:rsidTr="00D31664">
        <w:trPr>
          <w:trHeight w:val="624"/>
          <w:jc w:val="center"/>
        </w:trPr>
        <w:tc>
          <w:tcPr>
            <w:tcW w:w="2370" w:type="dxa"/>
            <w:vAlign w:val="center"/>
          </w:tcPr>
          <w:p w14:paraId="1F9DB1C5" w14:textId="77777777" w:rsidR="00D31664" w:rsidRPr="00EB35F4" w:rsidRDefault="00D31664" w:rsidP="00B745A2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EB35F4">
              <w:rPr>
                <w:rFonts w:eastAsia="Times New Roman" w:cs="Calibri"/>
                <w:b/>
                <w:bCs/>
                <w:sz w:val="24"/>
                <w:szCs w:val="24"/>
                <w:lang w:eastAsia="pl-PL"/>
              </w:rPr>
              <w:t>Imię i nazwisko</w:t>
            </w:r>
          </w:p>
        </w:tc>
        <w:tc>
          <w:tcPr>
            <w:tcW w:w="6692" w:type="dxa"/>
            <w:vAlign w:val="center"/>
          </w:tcPr>
          <w:p w14:paraId="7FB9A55C" w14:textId="77777777" w:rsidR="00D31664" w:rsidRPr="00EB35F4" w:rsidRDefault="00D31664" w:rsidP="00B745A2">
            <w:pPr>
              <w:spacing w:before="100" w:beforeAutospacing="1" w:after="100" w:afterAutospacing="1" w:line="240" w:lineRule="auto"/>
              <w:rPr>
                <w:rFonts w:eastAsia="Times New Roman" w:cs="Calibr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D31664" w:rsidRPr="00EB35F4" w14:paraId="2D38D2EC" w14:textId="77777777" w:rsidTr="00D31664">
        <w:trPr>
          <w:trHeight w:val="624"/>
          <w:jc w:val="center"/>
        </w:trPr>
        <w:tc>
          <w:tcPr>
            <w:tcW w:w="2370" w:type="dxa"/>
            <w:vAlign w:val="center"/>
          </w:tcPr>
          <w:p w14:paraId="5EA2D0CE" w14:textId="77777777" w:rsidR="00D31664" w:rsidRPr="00EB35F4" w:rsidRDefault="00D31664" w:rsidP="00B745A2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EB35F4">
              <w:rPr>
                <w:rFonts w:eastAsia="Times New Roman" w:cs="Calibri"/>
                <w:b/>
                <w:bCs/>
                <w:sz w:val="24"/>
                <w:szCs w:val="24"/>
                <w:lang w:eastAsia="pl-PL"/>
              </w:rPr>
              <w:t>Adres zamieszkania</w:t>
            </w:r>
          </w:p>
        </w:tc>
        <w:tc>
          <w:tcPr>
            <w:tcW w:w="6692" w:type="dxa"/>
            <w:vAlign w:val="center"/>
          </w:tcPr>
          <w:p w14:paraId="27316693" w14:textId="77777777" w:rsidR="00D31664" w:rsidRPr="00EB35F4" w:rsidRDefault="00D31664" w:rsidP="00B745A2">
            <w:pPr>
              <w:spacing w:before="100" w:beforeAutospacing="1" w:after="100" w:afterAutospacing="1" w:line="240" w:lineRule="auto"/>
              <w:rPr>
                <w:rFonts w:eastAsia="Times New Roman" w:cs="Calibri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3C785140" w14:textId="71E8B2C2" w:rsidR="00D31664" w:rsidRPr="00EB35F4" w:rsidRDefault="00D31664" w:rsidP="00D31664">
      <w:pPr>
        <w:spacing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EB35F4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6ED1CA3B" w14:textId="06F274E5" w:rsidR="00D31664" w:rsidRPr="00EB35F4" w:rsidRDefault="00D31664" w:rsidP="00D31664">
      <w:pPr>
        <w:spacing w:before="100" w:beforeAutospacing="1" w:after="0" w:line="240" w:lineRule="auto"/>
        <w:jc w:val="both"/>
        <w:rPr>
          <w:rFonts w:eastAsia="Times New Roman" w:cs="Calibri"/>
          <w:iCs/>
          <w:sz w:val="24"/>
          <w:szCs w:val="24"/>
          <w:lang w:eastAsia="pl-PL"/>
        </w:rPr>
      </w:pPr>
      <w:r w:rsidRPr="00EB35F4">
        <w:rPr>
          <w:rFonts w:eastAsia="Times New Roman" w:cs="Calibri"/>
          <w:b/>
          <w:bCs/>
          <w:iCs/>
          <w:sz w:val="24"/>
          <w:szCs w:val="24"/>
          <w:lang w:eastAsia="pl-PL"/>
        </w:rPr>
        <w:t xml:space="preserve">3. Czy jest Pani/Pan za podziałem sołectwa </w:t>
      </w:r>
      <w:r w:rsidR="00EB35F4" w:rsidRPr="00EB35F4">
        <w:rPr>
          <w:rFonts w:eastAsia="Times New Roman" w:cs="Calibri"/>
          <w:b/>
          <w:bCs/>
          <w:iCs/>
          <w:sz w:val="24"/>
          <w:szCs w:val="24"/>
          <w:lang w:eastAsia="pl-PL"/>
        </w:rPr>
        <w:t>Bagienice</w:t>
      </w:r>
      <w:r w:rsidRPr="00EB35F4">
        <w:rPr>
          <w:rFonts w:eastAsia="Times New Roman" w:cs="Calibri"/>
          <w:b/>
          <w:bCs/>
          <w:iCs/>
          <w:sz w:val="24"/>
          <w:szCs w:val="24"/>
          <w:lang w:eastAsia="pl-PL"/>
        </w:rPr>
        <w:t xml:space="preserve"> i utworzeni</w:t>
      </w:r>
      <w:r w:rsidR="00C15DFC">
        <w:rPr>
          <w:rFonts w:eastAsia="Times New Roman" w:cs="Calibri"/>
          <w:b/>
          <w:bCs/>
          <w:iCs/>
          <w:sz w:val="24"/>
          <w:szCs w:val="24"/>
          <w:lang w:eastAsia="pl-PL"/>
        </w:rPr>
        <w:t>em</w:t>
      </w:r>
      <w:r w:rsidRPr="00EB35F4">
        <w:rPr>
          <w:rFonts w:eastAsia="Times New Roman" w:cs="Calibri"/>
          <w:b/>
          <w:bCs/>
          <w:iCs/>
          <w:sz w:val="24"/>
          <w:szCs w:val="24"/>
          <w:lang w:eastAsia="pl-PL"/>
        </w:rPr>
        <w:t xml:space="preserve"> sołectwa </w:t>
      </w:r>
      <w:proofErr w:type="spellStart"/>
      <w:r w:rsidR="00EB35F4" w:rsidRPr="00EB35F4">
        <w:rPr>
          <w:rFonts w:eastAsia="Times New Roman" w:cs="Calibri"/>
          <w:b/>
          <w:bCs/>
          <w:iCs/>
          <w:sz w:val="24"/>
          <w:szCs w:val="24"/>
          <w:lang w:eastAsia="pl-PL"/>
        </w:rPr>
        <w:t>Przątalina</w:t>
      </w:r>
      <w:proofErr w:type="spellEnd"/>
      <w:r w:rsidR="00E75696" w:rsidRPr="00EB35F4">
        <w:rPr>
          <w:rFonts w:eastAsia="Times New Roman" w:cs="Calibri"/>
          <w:b/>
          <w:bCs/>
          <w:iCs/>
          <w:sz w:val="24"/>
          <w:szCs w:val="24"/>
          <w:lang w:eastAsia="pl-PL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31664" w:rsidRPr="00EB35F4" w14:paraId="2CC16431" w14:textId="77777777" w:rsidTr="00B745A2">
        <w:trPr>
          <w:trHeight w:val="671"/>
          <w:jc w:val="center"/>
        </w:trPr>
        <w:tc>
          <w:tcPr>
            <w:tcW w:w="2500" w:type="pct"/>
            <w:vAlign w:val="bottom"/>
          </w:tcPr>
          <w:p w14:paraId="01482C4E" w14:textId="34ACDFF7" w:rsidR="00D31664" w:rsidRPr="00EB35F4" w:rsidRDefault="00D31664" w:rsidP="00D31664">
            <w:pPr>
              <w:pStyle w:val="Akapitzlist"/>
              <w:ind w:left="0"/>
              <w:jc w:val="center"/>
              <w:rPr>
                <w:rFonts w:cs="Calibri"/>
                <w:b/>
                <w:sz w:val="24"/>
                <w:szCs w:val="24"/>
              </w:rPr>
            </w:pPr>
            <w:r w:rsidRPr="00EB35F4">
              <w:rPr>
                <w:rFonts w:cs="Calibri"/>
                <w:b/>
                <w:sz w:val="24"/>
                <w:szCs w:val="24"/>
              </w:rPr>
              <w:t>JESTEM  ZA</w:t>
            </w:r>
          </w:p>
        </w:tc>
        <w:tc>
          <w:tcPr>
            <w:tcW w:w="2500" w:type="pct"/>
            <w:vAlign w:val="center"/>
          </w:tcPr>
          <w:p w14:paraId="48D84AFB" w14:textId="56429360" w:rsidR="00D31664" w:rsidRPr="00EB35F4" w:rsidRDefault="00D31664" w:rsidP="00D31664">
            <w:pPr>
              <w:pStyle w:val="Akapitzlist"/>
              <w:ind w:left="0"/>
              <w:jc w:val="center"/>
              <w:rPr>
                <w:rFonts w:cs="Calibri"/>
                <w:b/>
                <w:sz w:val="24"/>
                <w:szCs w:val="24"/>
              </w:rPr>
            </w:pPr>
            <w:r w:rsidRPr="00EB35F4">
              <w:rPr>
                <w:rFonts w:cs="Calibri"/>
                <w:b/>
                <w:sz w:val="24"/>
                <w:szCs w:val="24"/>
              </w:rPr>
              <w:t>JESTEM  PRZECIW</w:t>
            </w:r>
          </w:p>
        </w:tc>
      </w:tr>
      <w:tr w:rsidR="00D31664" w:rsidRPr="00EB35F4" w14:paraId="3EF2A034" w14:textId="77777777" w:rsidTr="00B745A2">
        <w:trPr>
          <w:trHeight w:val="971"/>
          <w:jc w:val="center"/>
        </w:trPr>
        <w:tc>
          <w:tcPr>
            <w:tcW w:w="2500" w:type="pct"/>
          </w:tcPr>
          <w:p w14:paraId="122D650D" w14:textId="77777777" w:rsidR="00D31664" w:rsidRPr="00EB35F4" w:rsidRDefault="00D31664" w:rsidP="00B745A2">
            <w:pPr>
              <w:pStyle w:val="Akapitzlist"/>
              <w:ind w:left="0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500" w:type="pct"/>
          </w:tcPr>
          <w:p w14:paraId="728A4E81" w14:textId="77777777" w:rsidR="00D31664" w:rsidRPr="00EB35F4" w:rsidRDefault="00D31664" w:rsidP="00B745A2">
            <w:pPr>
              <w:pStyle w:val="Akapitzlist"/>
              <w:ind w:left="0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7CF8AFBF" w14:textId="77777777" w:rsidR="00D31664" w:rsidRPr="00EB35F4" w:rsidRDefault="00D31664" w:rsidP="00D31664">
      <w:pPr>
        <w:pStyle w:val="Normalny1"/>
        <w:ind w:left="360"/>
        <w:rPr>
          <w:rFonts w:ascii="Calibri" w:hAnsi="Calibri" w:cs="Calibri"/>
          <w:b/>
          <w:i/>
        </w:rPr>
      </w:pPr>
      <w:r w:rsidRPr="00EB35F4">
        <w:rPr>
          <w:rFonts w:ascii="Calibri" w:hAnsi="Calibri" w:cs="Calibri"/>
          <w:b/>
          <w:i/>
        </w:rPr>
        <w:t>Pouczenie:</w:t>
      </w:r>
    </w:p>
    <w:p w14:paraId="6B7B2FD0" w14:textId="77777777" w:rsidR="00D31664" w:rsidRPr="00EB35F4" w:rsidRDefault="00D31664" w:rsidP="00D31664">
      <w:pPr>
        <w:pStyle w:val="Normalny1"/>
        <w:ind w:left="360"/>
        <w:rPr>
          <w:rFonts w:ascii="Calibri" w:hAnsi="Calibri" w:cs="Calibri"/>
        </w:rPr>
      </w:pPr>
      <w:r w:rsidRPr="00EB35F4">
        <w:rPr>
          <w:rFonts w:ascii="Calibri" w:hAnsi="Calibri" w:cs="Calibri"/>
        </w:rPr>
        <w:t xml:space="preserve">Wypełniania formularza dokonuje się poprzez postawienie znaku </w:t>
      </w:r>
      <w:r w:rsidRPr="00EB35F4">
        <w:rPr>
          <w:rFonts w:ascii="Calibri" w:hAnsi="Calibri" w:cs="Calibri"/>
          <w:b/>
        </w:rPr>
        <w:t>X</w:t>
      </w:r>
      <w:r w:rsidRPr="00EB35F4">
        <w:rPr>
          <w:rFonts w:ascii="Calibri" w:hAnsi="Calibri" w:cs="Calibri"/>
        </w:rPr>
        <w:t xml:space="preserve"> w wybranej przez siebie rubryce</w:t>
      </w:r>
    </w:p>
    <w:p w14:paraId="6FE64176" w14:textId="77777777" w:rsidR="00D31664" w:rsidRPr="00EB35F4" w:rsidRDefault="00D31664" w:rsidP="00D31664">
      <w:pPr>
        <w:pStyle w:val="Normalny1"/>
        <w:ind w:left="360"/>
        <w:rPr>
          <w:rFonts w:ascii="Calibri" w:hAnsi="Calibri" w:cs="Calibri"/>
        </w:rPr>
      </w:pPr>
    </w:p>
    <w:p w14:paraId="6F6A324B" w14:textId="6EA0B7FE" w:rsidR="00D31664" w:rsidRPr="00EB35F4" w:rsidRDefault="00D411BA" w:rsidP="00D31664">
      <w:pPr>
        <w:pStyle w:val="Akapitzlist"/>
        <w:spacing w:after="0"/>
        <w:ind w:left="0"/>
        <w:rPr>
          <w:rFonts w:cs="Calibri"/>
          <w:b/>
          <w:sz w:val="24"/>
          <w:szCs w:val="24"/>
        </w:rPr>
      </w:pPr>
      <w:r w:rsidRPr="00EB35F4">
        <w:rPr>
          <w:rFonts w:cs="Calibri"/>
          <w:b/>
          <w:sz w:val="24"/>
          <w:szCs w:val="24"/>
        </w:rPr>
        <w:t>4</w:t>
      </w:r>
      <w:r w:rsidR="00D31664" w:rsidRPr="00EB35F4">
        <w:rPr>
          <w:rFonts w:cs="Calibri"/>
          <w:b/>
          <w:sz w:val="24"/>
          <w:szCs w:val="24"/>
        </w:rPr>
        <w:t xml:space="preserve">. Uwagi dotyczące podziału </w:t>
      </w:r>
      <w:r w:rsidR="00E75696" w:rsidRPr="00EB35F4">
        <w:rPr>
          <w:rFonts w:cs="Calibri"/>
          <w:b/>
          <w:sz w:val="24"/>
          <w:szCs w:val="24"/>
        </w:rPr>
        <w:t xml:space="preserve">sołectwa </w:t>
      </w:r>
      <w:r w:rsidR="00EB35F4" w:rsidRPr="00EB35F4">
        <w:rPr>
          <w:rFonts w:cs="Calibri"/>
          <w:b/>
          <w:sz w:val="24"/>
          <w:szCs w:val="24"/>
        </w:rPr>
        <w:t>Bagienice</w:t>
      </w:r>
      <w:r w:rsidR="00D31664" w:rsidRPr="00EB35F4">
        <w:rPr>
          <w:rFonts w:cs="Calibri"/>
          <w:b/>
          <w:bCs/>
          <w:iCs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31664" w:rsidRPr="00EB35F4" w14:paraId="1C8C9E66" w14:textId="77777777" w:rsidTr="00EB35F4">
        <w:trPr>
          <w:trHeight w:val="2954"/>
          <w:jc w:val="center"/>
        </w:trPr>
        <w:tc>
          <w:tcPr>
            <w:tcW w:w="5000" w:type="pct"/>
          </w:tcPr>
          <w:p w14:paraId="58184CC6" w14:textId="77777777" w:rsidR="00D31664" w:rsidRPr="00EB35F4" w:rsidRDefault="00D31664" w:rsidP="00B745A2">
            <w:pPr>
              <w:pStyle w:val="Akapitzlist"/>
              <w:spacing w:line="48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</w:p>
          <w:p w14:paraId="37462691" w14:textId="77777777" w:rsidR="00D31664" w:rsidRPr="00EB35F4" w:rsidRDefault="00D31664" w:rsidP="00B745A2">
            <w:pPr>
              <w:pStyle w:val="Akapitzlist"/>
              <w:spacing w:line="48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</w:p>
          <w:p w14:paraId="3381FB26" w14:textId="77777777" w:rsidR="00D31664" w:rsidRPr="00EB35F4" w:rsidRDefault="00D31664" w:rsidP="00E75696">
            <w:pPr>
              <w:pStyle w:val="Akapitzlist"/>
              <w:spacing w:line="480" w:lineRule="auto"/>
              <w:ind w:left="0"/>
              <w:rPr>
                <w:rFonts w:cs="Calibri"/>
                <w:sz w:val="24"/>
                <w:szCs w:val="24"/>
              </w:rPr>
            </w:pPr>
          </w:p>
        </w:tc>
      </w:tr>
    </w:tbl>
    <w:p w14:paraId="7DC6EE75" w14:textId="24D9E2CE" w:rsidR="00D31664" w:rsidRPr="00EB35F4" w:rsidRDefault="00D96447" w:rsidP="00D31664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EB35F4">
        <w:rPr>
          <w:rFonts w:eastAsia="Times New Roman" w:cs="Calibri"/>
          <w:b/>
          <w:sz w:val="24"/>
          <w:szCs w:val="24"/>
          <w:lang w:eastAsia="pl-PL"/>
        </w:rPr>
        <w:t>5</w:t>
      </w:r>
      <w:r w:rsidR="00D31664" w:rsidRPr="00EB35F4">
        <w:rPr>
          <w:rFonts w:eastAsia="Times New Roman" w:cs="Calibri"/>
          <w:b/>
          <w:sz w:val="24"/>
          <w:szCs w:val="24"/>
          <w:lang w:eastAsia="pl-PL"/>
        </w:rPr>
        <w:t>. Data i p</w:t>
      </w:r>
      <w:r w:rsidR="00D31664" w:rsidRPr="00EB35F4">
        <w:rPr>
          <w:rFonts w:eastAsia="Times New Roman" w:cs="Calibri"/>
          <w:b/>
          <w:bCs/>
          <w:sz w:val="24"/>
          <w:szCs w:val="24"/>
          <w:lang w:eastAsia="pl-PL"/>
        </w:rPr>
        <w:t xml:space="preserve">odpis (czytelny): </w:t>
      </w:r>
    </w:p>
    <w:p w14:paraId="26186C2E" w14:textId="6A4329B7" w:rsidR="00BA0BA3" w:rsidRPr="00EB35F4" w:rsidRDefault="00D31664">
      <w:pPr>
        <w:rPr>
          <w:rFonts w:eastAsia="Times New Roman" w:cs="Calibri"/>
          <w:sz w:val="24"/>
          <w:szCs w:val="24"/>
          <w:lang w:eastAsia="pl-PL"/>
        </w:rPr>
      </w:pPr>
      <w:r w:rsidRPr="00EB35F4">
        <w:rPr>
          <w:rFonts w:eastAsia="Times New Roman" w:cs="Calibri"/>
          <w:sz w:val="24"/>
          <w:szCs w:val="24"/>
          <w:lang w:eastAsia="pl-PL"/>
        </w:rPr>
        <w:t>..............................................................................................</w:t>
      </w:r>
    </w:p>
    <w:p w14:paraId="62F235D6" w14:textId="77777777" w:rsidR="00BA0BA3" w:rsidRPr="00EB35F4" w:rsidRDefault="00BA0BA3">
      <w:pPr>
        <w:rPr>
          <w:rFonts w:eastAsia="Times New Roman" w:cs="Calibri"/>
          <w:sz w:val="24"/>
          <w:szCs w:val="24"/>
          <w:lang w:eastAsia="pl-PL"/>
        </w:rPr>
      </w:pPr>
    </w:p>
    <w:sectPr w:rsidR="00BA0BA3" w:rsidRPr="00E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06D6F"/>
    <w:multiLevelType w:val="hybridMultilevel"/>
    <w:tmpl w:val="20F01CB4"/>
    <w:lvl w:ilvl="0" w:tplc="2E10AA2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67A32"/>
    <w:multiLevelType w:val="hybridMultilevel"/>
    <w:tmpl w:val="763C5E76"/>
    <w:lvl w:ilvl="0" w:tplc="21A653B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078607">
    <w:abstractNumId w:val="1"/>
  </w:num>
  <w:num w:numId="2" w16cid:durableId="521749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BAF"/>
    <w:rsid w:val="00040BAF"/>
    <w:rsid w:val="00127F4A"/>
    <w:rsid w:val="00415D80"/>
    <w:rsid w:val="00542FFC"/>
    <w:rsid w:val="00B56BC8"/>
    <w:rsid w:val="00BA0BA3"/>
    <w:rsid w:val="00C15DFC"/>
    <w:rsid w:val="00D114A5"/>
    <w:rsid w:val="00D31664"/>
    <w:rsid w:val="00D411BA"/>
    <w:rsid w:val="00D66574"/>
    <w:rsid w:val="00D86B0B"/>
    <w:rsid w:val="00D96447"/>
    <w:rsid w:val="00E75696"/>
    <w:rsid w:val="00EB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79279"/>
  <w15:chartTrackingRefBased/>
  <w15:docId w15:val="{9D3D95B2-D809-444C-B16F-A1AF76CE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66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1664"/>
    <w:pPr>
      <w:spacing w:after="200" w:line="276" w:lineRule="auto"/>
      <w:ind w:left="720"/>
      <w:contextualSpacing/>
    </w:pPr>
  </w:style>
  <w:style w:type="paragraph" w:customStyle="1" w:styleId="Normalny1">
    <w:name w:val="Normalny1"/>
    <w:rsid w:val="00D31664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i Gminy w Chorzelach</dc:creator>
  <cp:keywords/>
  <dc:description/>
  <cp:lastModifiedBy>Robert Osowski</cp:lastModifiedBy>
  <cp:revision>13</cp:revision>
  <cp:lastPrinted>2026-10-20T05:58:00Z</cp:lastPrinted>
  <dcterms:created xsi:type="dcterms:W3CDTF">2022-04-13T08:25:00Z</dcterms:created>
  <dcterms:modified xsi:type="dcterms:W3CDTF">2026-10-20T05:58:00Z</dcterms:modified>
</cp:coreProperties>
</file>