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DDE4" w14:textId="77777777" w:rsidR="001D606D" w:rsidRDefault="001D606D" w:rsidP="00FE647C">
      <w:pPr>
        <w:spacing w:line="360" w:lineRule="auto"/>
        <w:rPr>
          <w:sz w:val="2"/>
          <w:szCs w:val="2"/>
        </w:rPr>
      </w:pPr>
    </w:p>
    <w:p w14:paraId="621C609F" w14:textId="77777777" w:rsidR="00F43380" w:rsidRDefault="007527AB" w:rsidP="00FE647C">
      <w:pPr>
        <w:pStyle w:val="Teksttreci50"/>
        <w:shd w:val="clear" w:color="auto" w:fill="auto"/>
        <w:spacing w:after="0" w:line="360" w:lineRule="auto"/>
        <w:ind w:right="20"/>
      </w:pPr>
      <w:r>
        <w:t>UCHWAŁA NR</w:t>
      </w:r>
      <w:r w:rsidR="008A3E88">
        <w:t xml:space="preserve"> 137/XIX/20</w:t>
      </w:r>
    </w:p>
    <w:p w14:paraId="75B3AA12" w14:textId="77777777" w:rsidR="00F43380" w:rsidRDefault="007527AB" w:rsidP="00FE647C">
      <w:pPr>
        <w:pStyle w:val="Teksttreci50"/>
        <w:shd w:val="clear" w:color="auto" w:fill="auto"/>
        <w:spacing w:after="0" w:line="360" w:lineRule="auto"/>
        <w:ind w:right="20"/>
      </w:pPr>
      <w:r>
        <w:t xml:space="preserve">Rady Miejskiej w Chorzelach </w:t>
      </w:r>
    </w:p>
    <w:p w14:paraId="08906D7A" w14:textId="77777777" w:rsidR="001D606D" w:rsidRDefault="007527AB" w:rsidP="00FE647C">
      <w:pPr>
        <w:pStyle w:val="Teksttreci50"/>
        <w:shd w:val="clear" w:color="auto" w:fill="auto"/>
        <w:spacing w:after="0" w:line="360" w:lineRule="auto"/>
        <w:ind w:right="20"/>
      </w:pPr>
      <w:r>
        <w:t>z dnia</w:t>
      </w:r>
      <w:r w:rsidR="008A3E88">
        <w:t xml:space="preserve"> 06 marca 2020 r.</w:t>
      </w:r>
    </w:p>
    <w:p w14:paraId="4793C02D" w14:textId="77777777" w:rsidR="00FB7C2E" w:rsidRDefault="007527AB" w:rsidP="00FB7C2E">
      <w:pPr>
        <w:pStyle w:val="Teksttreci20"/>
        <w:shd w:val="clear" w:color="auto" w:fill="auto"/>
        <w:spacing w:line="360" w:lineRule="auto"/>
        <w:ind w:right="20"/>
      </w:pPr>
      <w:r>
        <w:t>w sprawie wyboru metody ustalenia opłaty za gospodarowanie odpadami komunalnymi oraz</w:t>
      </w:r>
      <w:r w:rsidR="00FB7C2E">
        <w:t xml:space="preserve"> </w:t>
      </w:r>
    </w:p>
    <w:p w14:paraId="3C8A1C67" w14:textId="4F06811B" w:rsidR="001D606D" w:rsidRDefault="007527AB" w:rsidP="00FB7C2E">
      <w:pPr>
        <w:pStyle w:val="Teksttreci20"/>
        <w:shd w:val="clear" w:color="auto" w:fill="auto"/>
        <w:spacing w:line="360" w:lineRule="auto"/>
        <w:ind w:right="20"/>
      </w:pPr>
      <w:r>
        <w:t>ustalenia stawki takiej opłaty.</w:t>
      </w:r>
    </w:p>
    <w:p w14:paraId="1970636D" w14:textId="77777777" w:rsidR="001D606D" w:rsidRDefault="007527AB" w:rsidP="00FE647C">
      <w:pPr>
        <w:pStyle w:val="Teksttreci0"/>
        <w:shd w:val="clear" w:color="auto" w:fill="auto"/>
        <w:spacing w:line="360" w:lineRule="auto"/>
        <w:ind w:left="40" w:right="40" w:firstLine="0"/>
        <w:jc w:val="both"/>
      </w:pPr>
      <w:r>
        <w:t xml:space="preserve">Na podstawie art. 6k </w:t>
      </w:r>
      <w:proofErr w:type="spellStart"/>
      <w:r>
        <w:t>ust.l</w:t>
      </w:r>
      <w:proofErr w:type="spellEnd"/>
      <w:r>
        <w:t xml:space="preserve"> pkt 1,</w:t>
      </w:r>
      <w:r w:rsidR="00F43380">
        <w:t xml:space="preserve"> art.6k</w:t>
      </w:r>
      <w:r>
        <w:t xml:space="preserve"> ust. </w:t>
      </w:r>
      <w:r w:rsidR="00F43380">
        <w:t>3 i art.6k ust.4a</w:t>
      </w:r>
      <w:r>
        <w:t xml:space="preserve"> ustawy z dnia 13 września 1996 r, o utrzymaniu czystości i porządku w gminach (tj. Dz. U. z 201</w:t>
      </w:r>
      <w:r w:rsidR="00F43380">
        <w:t>9</w:t>
      </w:r>
      <w:r>
        <w:t xml:space="preserve"> r. poz. </w:t>
      </w:r>
      <w:r w:rsidR="00F43380">
        <w:t>2010</w:t>
      </w:r>
      <w:r>
        <w:t>), Rada Miejska uchwala co następuje:</w:t>
      </w:r>
    </w:p>
    <w:p w14:paraId="07A3156F" w14:textId="77777777" w:rsidR="008F311D" w:rsidRDefault="008F311D" w:rsidP="0095100F">
      <w:pPr>
        <w:pStyle w:val="Teksttreci0"/>
        <w:shd w:val="clear" w:color="auto" w:fill="auto"/>
        <w:spacing w:line="360" w:lineRule="auto"/>
        <w:ind w:right="20" w:firstLine="0"/>
        <w:rPr>
          <w:rStyle w:val="TeksttreciOdstpy1pt0"/>
        </w:rPr>
      </w:pPr>
    </w:p>
    <w:p w14:paraId="1679E5B8" w14:textId="77777777" w:rsidR="0095100F" w:rsidRDefault="0095100F" w:rsidP="0095100F">
      <w:pPr>
        <w:pStyle w:val="Teksttreci0"/>
        <w:shd w:val="clear" w:color="auto" w:fill="auto"/>
        <w:spacing w:line="360" w:lineRule="auto"/>
        <w:ind w:right="20" w:firstLine="0"/>
      </w:pPr>
      <w:r>
        <w:rPr>
          <w:rStyle w:val="TeksttreciOdstpy1pt0"/>
        </w:rPr>
        <w:t>§1.</w:t>
      </w:r>
    </w:p>
    <w:p w14:paraId="5D6E85A1" w14:textId="77777777" w:rsidR="0095100F" w:rsidRDefault="00F43380" w:rsidP="00FE647C">
      <w:pPr>
        <w:pStyle w:val="Teksttreci0"/>
        <w:shd w:val="clear" w:color="auto" w:fill="auto"/>
        <w:spacing w:line="360" w:lineRule="auto"/>
        <w:ind w:left="40" w:right="40" w:firstLine="0"/>
        <w:jc w:val="left"/>
      </w:pPr>
      <w:r>
        <w:t xml:space="preserve">Dokonuje się </w:t>
      </w:r>
      <w:r w:rsidR="007527AB">
        <w:t>wyboru metody ustalenia opłaty za gospodarowanie odpadami komunalnymi</w:t>
      </w:r>
      <w:r>
        <w:t xml:space="preserve"> na terenie Gminy </w:t>
      </w:r>
      <w:r w:rsidR="0095100F">
        <w:t>C</w:t>
      </w:r>
      <w:r>
        <w:t>horzele powstającymi na nieruchomościach zamieszkałych, w taki sposób, że opłata za gosp</w:t>
      </w:r>
      <w:r w:rsidR="0095100F">
        <w:t>o</w:t>
      </w:r>
      <w:r>
        <w:t xml:space="preserve">darowanie odpadami komunalnymi stanowi iloczyn liczby mieszkańców zamieszkujących daną nieruchomość oraz stawki opłaty ustalonej w </w:t>
      </w:r>
      <w:r w:rsidR="0095100F">
        <w:t>§ 2</w:t>
      </w:r>
      <w:r w:rsidR="004F4C31">
        <w:t xml:space="preserve"> ust.1.</w:t>
      </w:r>
    </w:p>
    <w:p w14:paraId="74095DC2" w14:textId="77777777" w:rsidR="0095100F" w:rsidRDefault="0095100F" w:rsidP="0095100F">
      <w:pPr>
        <w:pStyle w:val="Teksttreci0"/>
        <w:shd w:val="clear" w:color="auto" w:fill="auto"/>
        <w:spacing w:line="360" w:lineRule="auto"/>
        <w:ind w:right="20" w:firstLine="0"/>
      </w:pPr>
      <w:r>
        <w:rPr>
          <w:rStyle w:val="TeksttreciOdstpy1pt0"/>
        </w:rPr>
        <w:t>§2.</w:t>
      </w:r>
    </w:p>
    <w:p w14:paraId="265EC760" w14:textId="77777777" w:rsidR="0095100F" w:rsidRDefault="007527AB" w:rsidP="0095100F">
      <w:pPr>
        <w:pStyle w:val="Teksttreci0"/>
        <w:numPr>
          <w:ilvl w:val="0"/>
          <w:numId w:val="4"/>
        </w:numPr>
        <w:shd w:val="clear" w:color="auto" w:fill="auto"/>
        <w:spacing w:line="360" w:lineRule="auto"/>
        <w:ind w:right="40"/>
        <w:jc w:val="both"/>
      </w:pPr>
      <w:r>
        <w:t>Ustala się stawkę opłaty za gospodarowanie odpadami komunalnymi</w:t>
      </w:r>
      <w:r w:rsidR="0095100F">
        <w:t xml:space="preserve"> w wysokości 2</w:t>
      </w:r>
      <w:r w:rsidR="00DF3051">
        <w:t>9</w:t>
      </w:r>
      <w:r w:rsidR="0095100F">
        <w:t>,00 zł miesięcznie od osoby zamieszkującej dan</w:t>
      </w:r>
      <w:r w:rsidR="007D51A0">
        <w:t>ą</w:t>
      </w:r>
      <w:r w:rsidR="0095100F">
        <w:t xml:space="preserve"> nieruchomość, jeżeli odpady są zbierane i odbierane w sposób selektywny.</w:t>
      </w:r>
    </w:p>
    <w:p w14:paraId="1D1376EF" w14:textId="77777777" w:rsidR="001D606D" w:rsidRDefault="0095100F" w:rsidP="0095100F">
      <w:pPr>
        <w:pStyle w:val="Teksttreci0"/>
        <w:numPr>
          <w:ilvl w:val="0"/>
          <w:numId w:val="4"/>
        </w:numPr>
        <w:shd w:val="clear" w:color="auto" w:fill="auto"/>
        <w:spacing w:line="360" w:lineRule="auto"/>
        <w:ind w:right="40"/>
        <w:jc w:val="both"/>
      </w:pPr>
      <w:r>
        <w:t>Ustala się wyższą stawkę opłaty za gospodarowanie odpadami komunalnymi w wysokości</w:t>
      </w:r>
      <w:r w:rsidR="007527AB">
        <w:t xml:space="preserve"> </w:t>
      </w:r>
      <w:r w:rsidR="00DF3051">
        <w:t>58</w:t>
      </w:r>
      <w:r w:rsidR="00863C1E">
        <w:t>,00 zł</w:t>
      </w:r>
      <w:r>
        <w:t xml:space="preserve"> miesięcznie od osoby zamieszkującej daną nieruchomość, jeżeli właści</w:t>
      </w:r>
      <w:r w:rsidR="00DE1242">
        <w:t>ciel</w:t>
      </w:r>
      <w:r>
        <w:t xml:space="preserve"> nieruchomości nie wypełnia obowiązku zbierania odpadów komunalnych w sposób sel</w:t>
      </w:r>
      <w:r w:rsidR="00DE1242">
        <w:t>e</w:t>
      </w:r>
      <w:r>
        <w:t>ktywny.</w:t>
      </w:r>
    </w:p>
    <w:p w14:paraId="0EC66620" w14:textId="77777777" w:rsidR="004F4C31" w:rsidRDefault="004F4C31" w:rsidP="00DE1242">
      <w:pPr>
        <w:pStyle w:val="Teksttreci0"/>
        <w:shd w:val="clear" w:color="auto" w:fill="auto"/>
        <w:spacing w:line="360" w:lineRule="auto"/>
        <w:ind w:left="400" w:right="20" w:firstLine="0"/>
        <w:rPr>
          <w:rStyle w:val="TeksttreciOdstpy1pt0"/>
        </w:rPr>
      </w:pPr>
      <w:bookmarkStart w:id="0" w:name="bookmark7"/>
    </w:p>
    <w:p w14:paraId="6C488F0C" w14:textId="77777777" w:rsidR="00DE1242" w:rsidRDefault="00DE1242" w:rsidP="00DE1242">
      <w:pPr>
        <w:pStyle w:val="Teksttreci0"/>
        <w:shd w:val="clear" w:color="auto" w:fill="auto"/>
        <w:spacing w:line="360" w:lineRule="auto"/>
        <w:ind w:left="400" w:right="20" w:firstLine="0"/>
      </w:pPr>
      <w:r>
        <w:rPr>
          <w:rStyle w:val="TeksttreciOdstpy1pt0"/>
        </w:rPr>
        <w:t>§3.</w:t>
      </w:r>
    </w:p>
    <w:p w14:paraId="36A4ACC1" w14:textId="77777777" w:rsidR="00DE1242" w:rsidRDefault="00DE1242" w:rsidP="00DE1242">
      <w:pPr>
        <w:pStyle w:val="Teksttreci0"/>
        <w:shd w:val="clear" w:color="auto" w:fill="auto"/>
        <w:spacing w:line="360" w:lineRule="auto"/>
        <w:ind w:firstLine="0"/>
        <w:jc w:val="both"/>
      </w:pPr>
      <w:r>
        <w:t>Ustala się częściowe zwolnienie z opłaty za gospodarowanie odpadami komunalnymi dla właścicieli nieruchomości zabudowanych budynkami mieszkalnymi jednorodzinnymi kompostujących bioodpady stanowiące odpady komunalne w kompostowniku przydomowym w wysokości</w:t>
      </w:r>
      <w:r w:rsidR="00863C1E">
        <w:t xml:space="preserve"> </w:t>
      </w:r>
      <w:r w:rsidR="00DF3051">
        <w:t>6</w:t>
      </w:r>
      <w:r w:rsidR="00863C1E">
        <w:t>,00 zł</w:t>
      </w:r>
      <w:r>
        <w:t xml:space="preserve"> od stawki określonej w </w:t>
      </w:r>
      <w:r>
        <w:rPr>
          <w:rStyle w:val="TeksttreciOdstpy1pt0"/>
        </w:rPr>
        <w:t>§2 ust.1</w:t>
      </w:r>
    </w:p>
    <w:p w14:paraId="66844971" w14:textId="77777777" w:rsidR="00DE1242" w:rsidRDefault="00DE1242" w:rsidP="00DE1242">
      <w:pPr>
        <w:pStyle w:val="Teksttreci0"/>
        <w:shd w:val="clear" w:color="auto" w:fill="auto"/>
        <w:spacing w:line="360" w:lineRule="auto"/>
        <w:ind w:right="20" w:firstLine="0"/>
      </w:pPr>
      <w:r>
        <w:rPr>
          <w:rStyle w:val="TeksttreciOdstpy1pt0"/>
        </w:rPr>
        <w:t>§4.</w:t>
      </w:r>
    </w:p>
    <w:p w14:paraId="7C027260" w14:textId="77777777" w:rsidR="00DE1242" w:rsidRDefault="00DE1242" w:rsidP="00DE1242">
      <w:pPr>
        <w:pStyle w:val="Teksttreci0"/>
        <w:shd w:val="clear" w:color="auto" w:fill="auto"/>
        <w:spacing w:line="360" w:lineRule="auto"/>
        <w:ind w:left="40" w:firstLine="0"/>
        <w:jc w:val="both"/>
      </w:pPr>
      <w:r>
        <w:t xml:space="preserve">Traci moc Uchwała Nr 26/V/15 Rady Miejskiej w Chorzelach z dnia 27 lutego 2015 r. </w:t>
      </w:r>
      <w:r w:rsidR="008F311D">
        <w:t>w</w:t>
      </w:r>
      <w:r>
        <w:t xml:space="preserve"> sprawie wyboru metody ustalenia opłaty za gospodarowanie odpadami komunalnymi oraz ustalenia stawki takiej opłaty</w:t>
      </w:r>
      <w:r w:rsidR="008F311D">
        <w:t xml:space="preserve">, Uchwała Nr 28/V/19 Rady Miejskiej w Chorzelach z dnia 28 stycznia 2019 r. </w:t>
      </w:r>
      <w:r>
        <w:t xml:space="preserve"> </w:t>
      </w:r>
      <w:r w:rsidR="008F311D">
        <w:t>w sprawie zmiany Uchwały       Nr 26/V/ 15 Rady Miejskiej w Chorzelach z dnia 27 lutego 2015 r. w sprawie wyboru metody ustalenia opłaty za gospodarowanie odpadami komunalnymi oraz ustalenia stawki takiej opłaty.</w:t>
      </w:r>
    </w:p>
    <w:p w14:paraId="04EAD686" w14:textId="77777777" w:rsidR="001D606D" w:rsidRDefault="007527AB" w:rsidP="00FE647C">
      <w:pPr>
        <w:pStyle w:val="Teksttreci0"/>
        <w:shd w:val="clear" w:color="auto" w:fill="auto"/>
        <w:spacing w:line="360" w:lineRule="auto"/>
        <w:ind w:right="20" w:firstLine="0"/>
      </w:pPr>
      <w:r>
        <w:rPr>
          <w:rStyle w:val="TeksttreciOdstpy1pt0"/>
        </w:rPr>
        <w:t>§</w:t>
      </w:r>
      <w:r w:rsidR="00DE1242">
        <w:rPr>
          <w:rStyle w:val="TeksttreciOdstpy1pt0"/>
        </w:rPr>
        <w:t>5</w:t>
      </w:r>
      <w:r>
        <w:rPr>
          <w:rStyle w:val="TeksttreciOdstpy1pt0"/>
        </w:rPr>
        <w:t>.</w:t>
      </w:r>
      <w:bookmarkEnd w:id="0"/>
    </w:p>
    <w:p w14:paraId="403479B8" w14:textId="77777777" w:rsidR="001D606D" w:rsidRDefault="007527AB" w:rsidP="00FE647C">
      <w:pPr>
        <w:pStyle w:val="Teksttreci0"/>
        <w:shd w:val="clear" w:color="auto" w:fill="auto"/>
        <w:spacing w:line="360" w:lineRule="auto"/>
        <w:ind w:left="40" w:firstLine="0"/>
        <w:jc w:val="both"/>
      </w:pPr>
      <w:r>
        <w:t>Wykonanie uchwały powierza się Burmistrzowi Miasta i Gminy Chorzele.</w:t>
      </w:r>
    </w:p>
    <w:p w14:paraId="382E53AC" w14:textId="77777777" w:rsidR="00DE1242" w:rsidRDefault="00DE1242" w:rsidP="00FE647C">
      <w:pPr>
        <w:pStyle w:val="Teksttreci0"/>
        <w:shd w:val="clear" w:color="auto" w:fill="auto"/>
        <w:spacing w:line="360" w:lineRule="auto"/>
        <w:ind w:right="20" w:firstLine="0"/>
        <w:rPr>
          <w:rStyle w:val="TeksttreciOdstpy1pt0"/>
        </w:rPr>
      </w:pPr>
      <w:bookmarkStart w:id="1" w:name="bookmark8"/>
    </w:p>
    <w:p w14:paraId="644CC06E" w14:textId="77777777" w:rsidR="001D606D" w:rsidRDefault="007527AB" w:rsidP="00FE647C">
      <w:pPr>
        <w:pStyle w:val="Teksttreci0"/>
        <w:shd w:val="clear" w:color="auto" w:fill="auto"/>
        <w:spacing w:line="360" w:lineRule="auto"/>
        <w:ind w:right="20" w:firstLine="0"/>
      </w:pPr>
      <w:r>
        <w:rPr>
          <w:rStyle w:val="TeksttreciOdstpy1pt0"/>
        </w:rPr>
        <w:t>§</w:t>
      </w:r>
      <w:r w:rsidR="00DE1242">
        <w:rPr>
          <w:rStyle w:val="TeksttreciOdstpy1pt0"/>
        </w:rPr>
        <w:t>6</w:t>
      </w:r>
      <w:r>
        <w:rPr>
          <w:rStyle w:val="TeksttreciOdstpy1pt0"/>
        </w:rPr>
        <w:t>.</w:t>
      </w:r>
      <w:bookmarkEnd w:id="1"/>
    </w:p>
    <w:p w14:paraId="6F7F18B8" w14:textId="77777777" w:rsidR="001D606D" w:rsidRDefault="00DE1242" w:rsidP="00FE647C">
      <w:pPr>
        <w:pStyle w:val="Teksttreci0"/>
        <w:shd w:val="clear" w:color="auto" w:fill="auto"/>
        <w:spacing w:line="360" w:lineRule="auto"/>
        <w:ind w:left="40" w:right="40" w:firstLine="0"/>
        <w:jc w:val="both"/>
      </w:pPr>
      <w:r>
        <w:t>1.</w:t>
      </w:r>
      <w:r w:rsidR="007527AB">
        <w:t xml:space="preserve">Uchwała </w:t>
      </w:r>
      <w:r>
        <w:t xml:space="preserve">podlega </w:t>
      </w:r>
      <w:r w:rsidR="007527AB">
        <w:t>ogłoszeniu w Dzienniku Urzędowym Województwa Mazowieckiego.</w:t>
      </w:r>
    </w:p>
    <w:p w14:paraId="79E44619" w14:textId="77777777" w:rsidR="00FE647C" w:rsidRDefault="00DE1242" w:rsidP="008F311D">
      <w:pPr>
        <w:pStyle w:val="Teksttreci0"/>
        <w:shd w:val="clear" w:color="auto" w:fill="auto"/>
        <w:spacing w:line="360" w:lineRule="auto"/>
        <w:ind w:left="40" w:right="40" w:firstLine="0"/>
        <w:jc w:val="both"/>
      </w:pPr>
      <w:r>
        <w:t xml:space="preserve">2. Uchwała wchodzi w życie z </w:t>
      </w:r>
      <w:r w:rsidR="004F4C31">
        <w:t>dniem</w:t>
      </w:r>
      <w:r w:rsidR="008677B9">
        <w:t xml:space="preserve"> 1 maja</w:t>
      </w:r>
      <w:r>
        <w:t xml:space="preserve"> 2020 r.</w:t>
      </w:r>
    </w:p>
    <w:p w14:paraId="456225A4" w14:textId="77777777" w:rsidR="004F4C31" w:rsidRDefault="004F4C31" w:rsidP="008F311D">
      <w:pPr>
        <w:pStyle w:val="Teksttreci0"/>
        <w:shd w:val="clear" w:color="auto" w:fill="auto"/>
        <w:spacing w:line="360" w:lineRule="auto"/>
        <w:ind w:left="40" w:right="40" w:firstLine="0"/>
        <w:jc w:val="both"/>
      </w:pPr>
    </w:p>
    <w:p w14:paraId="614AE875" w14:textId="77777777" w:rsidR="004F4C31" w:rsidRDefault="004F4C31" w:rsidP="008F311D">
      <w:pPr>
        <w:pStyle w:val="Teksttreci0"/>
        <w:shd w:val="clear" w:color="auto" w:fill="auto"/>
        <w:spacing w:line="360" w:lineRule="auto"/>
        <w:ind w:left="40" w:right="40" w:firstLine="0"/>
        <w:jc w:val="both"/>
      </w:pPr>
    </w:p>
    <w:p w14:paraId="11C4AF37" w14:textId="77777777" w:rsidR="009F1F8A" w:rsidRPr="009F1F8A" w:rsidRDefault="009F1F8A" w:rsidP="009F1F8A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F1F8A">
        <w:rPr>
          <w:rFonts w:ascii="Times New Roman" w:hAnsi="Times New Roman" w:cs="Times New Roman"/>
          <w:b/>
          <w:bCs/>
          <w:sz w:val="22"/>
          <w:szCs w:val="22"/>
        </w:rPr>
        <w:lastRenderedPageBreak/>
        <w:t>UZASADNIENIE</w:t>
      </w:r>
    </w:p>
    <w:p w14:paraId="41829B3C" w14:textId="77777777" w:rsidR="0062085E" w:rsidRDefault="009F1F8A" w:rsidP="009F1F8A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 Uchwały</w:t>
      </w:r>
      <w:r w:rsidR="008A3E88">
        <w:rPr>
          <w:rFonts w:ascii="Times New Roman" w:hAnsi="Times New Roman" w:cs="Times New Roman"/>
          <w:b/>
          <w:bCs/>
          <w:sz w:val="22"/>
          <w:szCs w:val="22"/>
        </w:rPr>
        <w:t xml:space="preserve"> Nr 137/XIX/20</w:t>
      </w:r>
    </w:p>
    <w:p w14:paraId="4A8A26DC" w14:textId="77777777" w:rsidR="009F1F8A" w:rsidRPr="009F1F8A" w:rsidRDefault="009F1F8A" w:rsidP="009F1F8A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Rady Miejskiej w Chorzelach</w:t>
      </w:r>
    </w:p>
    <w:p w14:paraId="3101AC80" w14:textId="77777777" w:rsidR="009F1F8A" w:rsidRPr="009F1F8A" w:rsidRDefault="008A3E88" w:rsidP="009F1F8A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 dnia 06 marca 2020</w:t>
      </w:r>
      <w:r w:rsidR="009F1F8A" w:rsidRPr="009F1F8A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</w:p>
    <w:p w14:paraId="28437787" w14:textId="77777777" w:rsidR="009F1F8A" w:rsidRDefault="009F1F8A" w:rsidP="009F1F8A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F4D4564" w14:textId="77777777" w:rsidR="009F1F8A" w:rsidRPr="009F1F8A" w:rsidRDefault="009F1F8A" w:rsidP="009F1F8A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F1F8A">
        <w:rPr>
          <w:rFonts w:ascii="Times New Roman" w:hAnsi="Times New Roman" w:cs="Times New Roman"/>
          <w:b/>
          <w:bCs/>
          <w:sz w:val="22"/>
          <w:szCs w:val="22"/>
        </w:rPr>
        <w:t>w sprawie wyboru metody ustalenia opłaty za gospodarowanie odpadami komunalnymi oraz ustalenia stawki takiej opłaty</w:t>
      </w:r>
    </w:p>
    <w:p w14:paraId="126BF4E2" w14:textId="77777777" w:rsidR="009F1F8A" w:rsidRPr="009F1F8A" w:rsidRDefault="009F1F8A" w:rsidP="009F1F8A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29E36A0" w14:textId="77777777" w:rsidR="009F1F8A" w:rsidRPr="009F1F8A" w:rsidRDefault="009F1F8A" w:rsidP="009F1F8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1F8A">
        <w:rPr>
          <w:rFonts w:ascii="Times New Roman" w:hAnsi="Times New Roman" w:cs="Times New Roman"/>
          <w:sz w:val="22"/>
          <w:szCs w:val="22"/>
        </w:rPr>
        <w:tab/>
        <w:t xml:space="preserve">Zgodnie z art. 6k ust. 1 pkt 1 ustawy z dnia 13 września 1996 r. o utrzymaniu czystości i porządku w gminach, Rada Gminy w drodze uchwały jest zobowiązana do wyboru jednej z określonych w art. 6j ust. 1 metod ustalenia opłaty za gospodarowanie odpadami komunalnymi. W uchwale Rady </w:t>
      </w:r>
      <w:r>
        <w:rPr>
          <w:rFonts w:ascii="Times New Roman" w:hAnsi="Times New Roman" w:cs="Times New Roman"/>
          <w:sz w:val="22"/>
          <w:szCs w:val="22"/>
        </w:rPr>
        <w:t>Miejskiej w Chorzelach</w:t>
      </w:r>
      <w:r w:rsidRPr="009F1F8A">
        <w:rPr>
          <w:rFonts w:ascii="Times New Roman" w:hAnsi="Times New Roman" w:cs="Times New Roman"/>
          <w:sz w:val="22"/>
          <w:szCs w:val="22"/>
        </w:rPr>
        <w:t xml:space="preserve"> jako metodę ustalenia tej opłaty przyjęto iloczyn liczby mieszkańców zamieszkujących daną nieruchomość oraz stawki opłaty. </w:t>
      </w:r>
    </w:p>
    <w:p w14:paraId="1AA27EA1" w14:textId="77777777" w:rsidR="009F1F8A" w:rsidRPr="009F1F8A" w:rsidRDefault="009F1F8A" w:rsidP="009F1F8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1F8A">
        <w:rPr>
          <w:rFonts w:ascii="Times New Roman" w:hAnsi="Times New Roman" w:cs="Times New Roman"/>
          <w:sz w:val="22"/>
          <w:szCs w:val="22"/>
        </w:rPr>
        <w:tab/>
        <w:t>Jednocześnie zgodnie z wolą ustawodawcy zostały zróżnicowane stawki opłaty za gospodarowanie odpadami komunalnymi zbieranymi i odbieranymi w sposób selektywny i nieselektywny. Ustalono wyższą stawkę opłaty dla mieszkańców nie wypełniających obowiązku zbierania odpadów komunalnych w sposób selektywny w wysokości nie niższej niż dwukrotność i nie wyższej niż czterokrotność stawki opłaty zgodnie z ustawą.</w:t>
      </w:r>
    </w:p>
    <w:p w14:paraId="66E0AC8B" w14:textId="77777777" w:rsidR="009F1F8A" w:rsidRPr="009F1F8A" w:rsidRDefault="009F1F8A" w:rsidP="009F1F8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1F8A">
        <w:rPr>
          <w:rFonts w:ascii="Times New Roman" w:hAnsi="Times New Roman" w:cs="Times New Roman"/>
          <w:sz w:val="22"/>
          <w:szCs w:val="22"/>
        </w:rPr>
        <w:tab/>
        <w:t xml:space="preserve">Rada </w:t>
      </w:r>
      <w:r>
        <w:rPr>
          <w:rFonts w:ascii="Times New Roman" w:hAnsi="Times New Roman" w:cs="Times New Roman"/>
          <w:sz w:val="22"/>
          <w:szCs w:val="22"/>
        </w:rPr>
        <w:t>Miejska w Chorzelach</w:t>
      </w:r>
      <w:r w:rsidRPr="009F1F8A">
        <w:rPr>
          <w:rFonts w:ascii="Times New Roman" w:hAnsi="Times New Roman" w:cs="Times New Roman"/>
          <w:sz w:val="22"/>
          <w:szCs w:val="22"/>
        </w:rPr>
        <w:t xml:space="preserve"> skorzystała również ze wspomnianego w ustawie zwolnienia w części z opłaty za gospodarowanie odpadami komunalnymi dla właścicieli nieruchomości zabudowanych budynkami mieszkalnymi jednorodzinnymi kompostujących bioodpady stanowiące odpady komunalne w kompostowniku przydomowym.</w:t>
      </w:r>
    </w:p>
    <w:p w14:paraId="54484A54" w14:textId="77777777" w:rsidR="009F1F8A" w:rsidRPr="009F1F8A" w:rsidRDefault="009F1F8A" w:rsidP="009F1F8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1F8A">
        <w:rPr>
          <w:rFonts w:ascii="Times New Roman" w:hAnsi="Times New Roman" w:cs="Times New Roman"/>
          <w:sz w:val="22"/>
          <w:szCs w:val="22"/>
        </w:rPr>
        <w:tab/>
        <w:t>Ustalone stawki opłat za gospodarowanie odpad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9F1F8A">
        <w:rPr>
          <w:rFonts w:ascii="Times New Roman" w:hAnsi="Times New Roman" w:cs="Times New Roman"/>
          <w:sz w:val="22"/>
          <w:szCs w:val="22"/>
        </w:rPr>
        <w:t>mi komunalnymi nie przekraczają maksymalnych stawek opłat, o których mowa w ustawie.</w:t>
      </w:r>
    </w:p>
    <w:p w14:paraId="74585FB0" w14:textId="77777777" w:rsidR="009F1F8A" w:rsidRPr="009F1F8A" w:rsidRDefault="009F1F8A" w:rsidP="009F1F8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1F8A">
        <w:rPr>
          <w:rFonts w:ascii="Times New Roman" w:hAnsi="Times New Roman" w:cs="Times New Roman"/>
          <w:sz w:val="22"/>
          <w:szCs w:val="22"/>
        </w:rPr>
        <w:tab/>
        <w:t xml:space="preserve">Do tej pory wpłaty z tytułu opłat za gospodarowanie odpadami komunalnymi, pomimo działań w kierunku uszczelniania systemu, nie pokrywały w całości wydatków na gospodarowanie odpadami komunalnymi. </w:t>
      </w:r>
      <w:r w:rsidR="000704AC">
        <w:rPr>
          <w:rFonts w:ascii="Times New Roman" w:hAnsi="Times New Roman" w:cs="Times New Roman"/>
          <w:sz w:val="22"/>
          <w:szCs w:val="22"/>
        </w:rPr>
        <w:t>W 2019 roku cena za tonę odpadów komunalnych</w:t>
      </w:r>
      <w:r w:rsidR="0062085E">
        <w:rPr>
          <w:rFonts w:ascii="Times New Roman" w:hAnsi="Times New Roman" w:cs="Times New Roman"/>
          <w:sz w:val="22"/>
          <w:szCs w:val="22"/>
        </w:rPr>
        <w:t xml:space="preserve"> do czerwca wynosiła kwotę 725,00 zł, a od lipca</w:t>
      </w:r>
      <w:r w:rsidR="000704AC">
        <w:rPr>
          <w:rFonts w:ascii="Times New Roman" w:hAnsi="Times New Roman" w:cs="Times New Roman"/>
          <w:sz w:val="22"/>
          <w:szCs w:val="22"/>
        </w:rPr>
        <w:t xml:space="preserve"> wynosiła </w:t>
      </w:r>
      <w:r w:rsidR="0062085E">
        <w:rPr>
          <w:rFonts w:ascii="Times New Roman" w:hAnsi="Times New Roman" w:cs="Times New Roman"/>
          <w:sz w:val="22"/>
          <w:szCs w:val="22"/>
        </w:rPr>
        <w:t xml:space="preserve">kwotę </w:t>
      </w:r>
      <w:r w:rsidR="000704AC">
        <w:rPr>
          <w:rFonts w:ascii="Times New Roman" w:hAnsi="Times New Roman" w:cs="Times New Roman"/>
          <w:sz w:val="22"/>
          <w:szCs w:val="22"/>
        </w:rPr>
        <w:t>978</w:t>
      </w:r>
      <w:r w:rsidR="0062085E">
        <w:rPr>
          <w:rFonts w:ascii="Times New Roman" w:hAnsi="Times New Roman" w:cs="Times New Roman"/>
          <w:sz w:val="22"/>
          <w:szCs w:val="22"/>
        </w:rPr>
        <w:t>,00</w:t>
      </w:r>
      <w:r w:rsidR="000704AC">
        <w:rPr>
          <w:rFonts w:ascii="Times New Roman" w:hAnsi="Times New Roman" w:cs="Times New Roman"/>
          <w:sz w:val="22"/>
          <w:szCs w:val="22"/>
        </w:rPr>
        <w:t xml:space="preserve"> zł, natomiast w 2020 r. w wyniku przeprowadzone</w:t>
      </w:r>
      <w:r w:rsidR="0062085E">
        <w:rPr>
          <w:rFonts w:ascii="Times New Roman" w:hAnsi="Times New Roman" w:cs="Times New Roman"/>
          <w:sz w:val="22"/>
          <w:szCs w:val="22"/>
        </w:rPr>
        <w:t>go</w:t>
      </w:r>
      <w:r w:rsidR="000704AC">
        <w:rPr>
          <w:rFonts w:ascii="Times New Roman" w:hAnsi="Times New Roman" w:cs="Times New Roman"/>
          <w:sz w:val="22"/>
          <w:szCs w:val="22"/>
        </w:rPr>
        <w:t xml:space="preserve"> postępowania</w:t>
      </w:r>
      <w:r w:rsidR="0062085E">
        <w:rPr>
          <w:rFonts w:ascii="Times New Roman" w:hAnsi="Times New Roman" w:cs="Times New Roman"/>
          <w:sz w:val="22"/>
          <w:szCs w:val="22"/>
        </w:rPr>
        <w:t xml:space="preserve"> przetargowego</w:t>
      </w:r>
      <w:r w:rsidR="000704AC">
        <w:rPr>
          <w:rFonts w:ascii="Times New Roman" w:hAnsi="Times New Roman" w:cs="Times New Roman"/>
          <w:sz w:val="22"/>
          <w:szCs w:val="22"/>
        </w:rPr>
        <w:t xml:space="preserve"> cena za odbiór i zagospodarowanie odpadów komunalny</w:t>
      </w:r>
      <w:r w:rsidR="0062085E">
        <w:rPr>
          <w:rFonts w:ascii="Times New Roman" w:hAnsi="Times New Roman" w:cs="Times New Roman"/>
          <w:sz w:val="22"/>
          <w:szCs w:val="22"/>
        </w:rPr>
        <w:t>ch</w:t>
      </w:r>
      <w:r w:rsidR="000704AC">
        <w:rPr>
          <w:rFonts w:ascii="Times New Roman" w:hAnsi="Times New Roman" w:cs="Times New Roman"/>
          <w:sz w:val="22"/>
          <w:szCs w:val="22"/>
        </w:rPr>
        <w:t xml:space="preserve"> segregowanych wzrosła do kwoty1.250,00 zł, a za odpady zmieszane do kwoty 1.069,00 zł. </w:t>
      </w:r>
      <w:r w:rsidRPr="009F1F8A">
        <w:rPr>
          <w:rFonts w:ascii="Times New Roman" w:hAnsi="Times New Roman" w:cs="Times New Roman"/>
          <w:sz w:val="22"/>
          <w:szCs w:val="22"/>
        </w:rPr>
        <w:t xml:space="preserve">Ze względu na </w:t>
      </w:r>
      <w:r w:rsidR="000704AC">
        <w:rPr>
          <w:rFonts w:ascii="Times New Roman" w:hAnsi="Times New Roman" w:cs="Times New Roman"/>
          <w:sz w:val="22"/>
          <w:szCs w:val="22"/>
        </w:rPr>
        <w:t xml:space="preserve">tak </w:t>
      </w:r>
      <w:r>
        <w:rPr>
          <w:rFonts w:ascii="Times New Roman" w:hAnsi="Times New Roman" w:cs="Times New Roman"/>
          <w:sz w:val="22"/>
          <w:szCs w:val="22"/>
        </w:rPr>
        <w:t xml:space="preserve">znaczny </w:t>
      </w:r>
      <w:r w:rsidRPr="009F1F8A">
        <w:rPr>
          <w:rFonts w:ascii="Times New Roman" w:hAnsi="Times New Roman" w:cs="Times New Roman"/>
          <w:sz w:val="22"/>
          <w:szCs w:val="22"/>
        </w:rPr>
        <w:t>wzrost kosztów</w:t>
      </w:r>
      <w:r>
        <w:rPr>
          <w:rFonts w:ascii="Times New Roman" w:hAnsi="Times New Roman" w:cs="Times New Roman"/>
          <w:sz w:val="22"/>
          <w:szCs w:val="22"/>
        </w:rPr>
        <w:t xml:space="preserve"> odbioru odpadów komunalnych</w:t>
      </w:r>
      <w:r w:rsidR="000704AC">
        <w:rPr>
          <w:rFonts w:ascii="Times New Roman" w:hAnsi="Times New Roman" w:cs="Times New Roman"/>
          <w:sz w:val="22"/>
          <w:szCs w:val="22"/>
        </w:rPr>
        <w:t xml:space="preserve"> z</w:t>
      </w:r>
      <w:r w:rsidRPr="009F1F8A">
        <w:rPr>
          <w:rFonts w:ascii="Times New Roman" w:hAnsi="Times New Roman" w:cs="Times New Roman"/>
          <w:sz w:val="22"/>
          <w:szCs w:val="22"/>
        </w:rPr>
        <w:t xml:space="preserve"> teren</w:t>
      </w:r>
      <w:r w:rsidR="000704AC">
        <w:rPr>
          <w:rFonts w:ascii="Times New Roman" w:hAnsi="Times New Roman" w:cs="Times New Roman"/>
          <w:sz w:val="22"/>
          <w:szCs w:val="22"/>
        </w:rPr>
        <w:t>u</w:t>
      </w:r>
      <w:r w:rsidRPr="009F1F8A">
        <w:rPr>
          <w:rFonts w:ascii="Times New Roman" w:hAnsi="Times New Roman" w:cs="Times New Roman"/>
          <w:sz w:val="22"/>
          <w:szCs w:val="22"/>
        </w:rPr>
        <w:t xml:space="preserve"> gminy </w:t>
      </w:r>
      <w:r>
        <w:rPr>
          <w:rFonts w:ascii="Times New Roman" w:hAnsi="Times New Roman" w:cs="Times New Roman"/>
          <w:sz w:val="22"/>
          <w:szCs w:val="22"/>
        </w:rPr>
        <w:t>Chorzele</w:t>
      </w:r>
      <w:r w:rsidRPr="009F1F8A">
        <w:rPr>
          <w:rFonts w:ascii="Times New Roman" w:hAnsi="Times New Roman" w:cs="Times New Roman"/>
          <w:sz w:val="22"/>
          <w:szCs w:val="22"/>
        </w:rPr>
        <w:t xml:space="preserve"> zaistniała konieczność zmiany stawek opłaty. Przyjęte stawki opłat wynikają z kalkulacji kosztów i analizy rynkowej. </w:t>
      </w:r>
    </w:p>
    <w:p w14:paraId="7D5BE7B5" w14:textId="77777777" w:rsidR="009F1F8A" w:rsidRPr="009F1F8A" w:rsidRDefault="009F1F8A" w:rsidP="009F1F8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1F8A">
        <w:rPr>
          <w:rFonts w:ascii="Times New Roman" w:hAnsi="Times New Roman" w:cs="Times New Roman"/>
          <w:sz w:val="22"/>
          <w:szCs w:val="22"/>
        </w:rPr>
        <w:tab/>
      </w:r>
    </w:p>
    <w:p w14:paraId="49D505DC" w14:textId="77777777" w:rsidR="009F1F8A" w:rsidRPr="009F1F8A" w:rsidRDefault="009F1F8A" w:rsidP="009F1F8A">
      <w:pPr>
        <w:pStyle w:val="Teksttreci0"/>
        <w:shd w:val="clear" w:color="auto" w:fill="auto"/>
        <w:spacing w:line="360" w:lineRule="auto"/>
        <w:ind w:left="40" w:right="40" w:firstLine="0"/>
        <w:jc w:val="both"/>
      </w:pPr>
    </w:p>
    <w:sectPr w:rsidR="009F1F8A" w:rsidRPr="009F1F8A" w:rsidSect="007D51A0">
      <w:type w:val="continuous"/>
      <w:pgSz w:w="11905" w:h="16837"/>
      <w:pgMar w:top="1191" w:right="1077" w:bottom="567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0C88" w14:textId="77777777" w:rsidR="008571BF" w:rsidRDefault="008571BF">
      <w:r>
        <w:separator/>
      </w:r>
    </w:p>
  </w:endnote>
  <w:endnote w:type="continuationSeparator" w:id="0">
    <w:p w14:paraId="6C4877BD" w14:textId="77777777" w:rsidR="008571BF" w:rsidRDefault="0085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B486" w14:textId="77777777" w:rsidR="008571BF" w:rsidRDefault="008571BF"/>
  </w:footnote>
  <w:footnote w:type="continuationSeparator" w:id="0">
    <w:p w14:paraId="7F9CD160" w14:textId="77777777" w:rsidR="008571BF" w:rsidRDefault="008571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84C"/>
    <w:multiLevelType w:val="multilevel"/>
    <w:tmpl w:val="986CD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BF713C"/>
    <w:multiLevelType w:val="multilevel"/>
    <w:tmpl w:val="CCA21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B06C35"/>
    <w:multiLevelType w:val="multilevel"/>
    <w:tmpl w:val="EF507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681F5C"/>
    <w:multiLevelType w:val="hybridMultilevel"/>
    <w:tmpl w:val="609EF714"/>
    <w:lvl w:ilvl="0" w:tplc="0A2CBE0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393551675">
    <w:abstractNumId w:val="0"/>
  </w:num>
  <w:num w:numId="2" w16cid:durableId="1631013632">
    <w:abstractNumId w:val="2"/>
  </w:num>
  <w:num w:numId="3" w16cid:durableId="230501764">
    <w:abstractNumId w:val="1"/>
  </w:num>
  <w:num w:numId="4" w16cid:durableId="1462579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BD0B5E0-B24F-4FC8-A29F-70D9D63E3DE6}"/>
  </w:docVars>
  <w:rsids>
    <w:rsidRoot w:val="001D606D"/>
    <w:rsid w:val="0003005E"/>
    <w:rsid w:val="000704AC"/>
    <w:rsid w:val="00081831"/>
    <w:rsid w:val="00110903"/>
    <w:rsid w:val="001330AA"/>
    <w:rsid w:val="00136FC1"/>
    <w:rsid w:val="001D606D"/>
    <w:rsid w:val="002A1511"/>
    <w:rsid w:val="002D28AC"/>
    <w:rsid w:val="004460C8"/>
    <w:rsid w:val="004914A2"/>
    <w:rsid w:val="004F4C31"/>
    <w:rsid w:val="0062085E"/>
    <w:rsid w:val="00624724"/>
    <w:rsid w:val="00646737"/>
    <w:rsid w:val="006B41D7"/>
    <w:rsid w:val="006F795A"/>
    <w:rsid w:val="00705142"/>
    <w:rsid w:val="007527AB"/>
    <w:rsid w:val="007D51A0"/>
    <w:rsid w:val="007F0A2E"/>
    <w:rsid w:val="00850973"/>
    <w:rsid w:val="008571BF"/>
    <w:rsid w:val="00863C1E"/>
    <w:rsid w:val="008677B9"/>
    <w:rsid w:val="008A3E88"/>
    <w:rsid w:val="008C47DB"/>
    <w:rsid w:val="008F311D"/>
    <w:rsid w:val="0095100F"/>
    <w:rsid w:val="009F1F8A"/>
    <w:rsid w:val="00A045C3"/>
    <w:rsid w:val="00A4466A"/>
    <w:rsid w:val="00C3145F"/>
    <w:rsid w:val="00D555F9"/>
    <w:rsid w:val="00DE1242"/>
    <w:rsid w:val="00DF3051"/>
    <w:rsid w:val="00E10A0F"/>
    <w:rsid w:val="00E76B39"/>
    <w:rsid w:val="00F2478D"/>
    <w:rsid w:val="00F43380"/>
    <w:rsid w:val="00FB7C2E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5765"/>
  <w15:docId w15:val="{7794C33F-A8C5-4EA3-B5A7-885246F0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66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4466A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A44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sid w:val="00A44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Odstpy1pt">
    <w:name w:val="Tekst treści (3) + Odstępy 1 pt"/>
    <w:basedOn w:val="Teksttreci3"/>
    <w:rsid w:val="00A44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A44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A4466A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Nagwek2">
    <w:name w:val="Nagłówek #2_"/>
    <w:basedOn w:val="Domylnaczcionkaakapitu"/>
    <w:link w:val="Nagwek20"/>
    <w:rsid w:val="00A44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Odstpy1pt">
    <w:name w:val="Nagłówek #2 + Odstępy 1 pt"/>
    <w:basedOn w:val="Nagwek2"/>
    <w:rsid w:val="00A44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eksttreciOdstpy1pt">
    <w:name w:val="Tekst treści + Odstępy 1 pt"/>
    <w:basedOn w:val="Teksttreci"/>
    <w:rsid w:val="00A44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Nagwek1">
    <w:name w:val="Nagłówek #1_"/>
    <w:basedOn w:val="Domylnaczcionkaakapitu"/>
    <w:link w:val="Nagwek10"/>
    <w:rsid w:val="00A44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Odstpy1pt">
    <w:name w:val="Nagłówek #1 + Odstępy 1 pt"/>
    <w:basedOn w:val="Nagwek1"/>
    <w:rsid w:val="00A44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A44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Teksttreci6">
    <w:name w:val="Tekst treści (6)_"/>
    <w:basedOn w:val="Domylnaczcionkaakapitu"/>
    <w:link w:val="Teksttreci60"/>
    <w:rsid w:val="00A4466A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40"/>
      <w:w w:val="80"/>
      <w:sz w:val="27"/>
      <w:szCs w:val="27"/>
    </w:rPr>
  </w:style>
  <w:style w:type="character" w:customStyle="1" w:styleId="TeksttreciOdstpy1pt0">
    <w:name w:val="Tekst treści + Odstępy 1 pt"/>
    <w:basedOn w:val="Teksttreci"/>
    <w:rsid w:val="00A44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eksttreci2Bezpogrubienia">
    <w:name w:val="Tekst treści (2) + Bez pogrubienia"/>
    <w:basedOn w:val="Teksttreci2"/>
    <w:rsid w:val="00A44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Odstpy1pt0">
    <w:name w:val="Tekst treści (3) + Odstępy 1 pt"/>
    <w:basedOn w:val="Teksttreci3"/>
    <w:rsid w:val="00A44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eksttreciOdstpy1pt1">
    <w:name w:val="Tekst treści + Odstępy 1 pt"/>
    <w:basedOn w:val="Teksttreci"/>
    <w:rsid w:val="00A44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Nagwek2Odstpy1pt0">
    <w:name w:val="Nagłówek #2 + Odstępy 1 pt"/>
    <w:basedOn w:val="Nagwek2"/>
    <w:rsid w:val="00A44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Nagwek2Odstpy1pt1">
    <w:name w:val="Nagłówek #2 + Odstępy 1 pt"/>
    <w:basedOn w:val="Nagwek2"/>
    <w:rsid w:val="00A44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Nagwek1Odstpy1pt0">
    <w:name w:val="Nagłówek #1 + Odstępy 1 pt"/>
    <w:basedOn w:val="Nagwek1"/>
    <w:rsid w:val="00A44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Nagwek3">
    <w:name w:val="Nagłówek #3_"/>
    <w:basedOn w:val="Domylnaczcionkaakapitu"/>
    <w:link w:val="Nagwek30"/>
    <w:rsid w:val="00A44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Bezpogrubienia">
    <w:name w:val="Nagłówek #3 + Bez pogrubienia"/>
    <w:basedOn w:val="Nagwek3"/>
    <w:rsid w:val="00A44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rsid w:val="00A4466A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8">
    <w:name w:val="Tekst treści (8)_"/>
    <w:basedOn w:val="Domylnaczcionkaakapitu"/>
    <w:link w:val="Teksttreci80"/>
    <w:rsid w:val="00A4466A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Teksttreci9">
    <w:name w:val="Tekst treści (9)_"/>
    <w:basedOn w:val="Domylnaczcionkaakapitu"/>
    <w:link w:val="Teksttreci90"/>
    <w:rsid w:val="00A4466A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32"/>
      <w:szCs w:val="32"/>
    </w:rPr>
  </w:style>
  <w:style w:type="character" w:customStyle="1" w:styleId="TeksttreciOdstpy1pt2">
    <w:name w:val="Tekst treści + Odstępy 1 pt"/>
    <w:basedOn w:val="Teksttreci"/>
    <w:rsid w:val="00A44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Nagwek2Odstpy1pt2">
    <w:name w:val="Nagłówek #2 + Odstępy 1 pt"/>
    <w:basedOn w:val="Nagwek2"/>
    <w:rsid w:val="00A44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A4466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A4466A"/>
    <w:pPr>
      <w:shd w:val="clear" w:color="auto" w:fill="FFFFFF"/>
      <w:spacing w:before="300" w:line="331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A4466A"/>
    <w:pPr>
      <w:shd w:val="clear" w:color="auto" w:fill="FFFFFF"/>
      <w:spacing w:line="331" w:lineRule="exac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A4466A"/>
    <w:pPr>
      <w:shd w:val="clear" w:color="auto" w:fill="FFFFFF"/>
      <w:spacing w:before="300" w:line="336" w:lineRule="exact"/>
      <w:jc w:val="center"/>
    </w:pPr>
    <w:rPr>
      <w:rFonts w:ascii="Aharoni" w:eastAsia="Aharoni" w:hAnsi="Aharoni" w:cs="Aharoni"/>
      <w:sz w:val="29"/>
      <w:szCs w:val="29"/>
    </w:rPr>
  </w:style>
  <w:style w:type="paragraph" w:customStyle="1" w:styleId="Nagwek20">
    <w:name w:val="Nagłówek #2"/>
    <w:basedOn w:val="Normalny"/>
    <w:link w:val="Nagwek2"/>
    <w:rsid w:val="00A4466A"/>
    <w:pPr>
      <w:shd w:val="clear" w:color="auto" w:fill="FFFFFF"/>
      <w:spacing w:before="300" w:line="326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rsid w:val="00A4466A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A4466A"/>
    <w:pPr>
      <w:shd w:val="clear" w:color="auto" w:fill="FFFFFF"/>
      <w:spacing w:after="720"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Teksttreci60">
    <w:name w:val="Tekst treści (6)"/>
    <w:basedOn w:val="Normalny"/>
    <w:link w:val="Teksttreci6"/>
    <w:rsid w:val="00A4466A"/>
    <w:pPr>
      <w:shd w:val="clear" w:color="auto" w:fill="FFFFFF"/>
      <w:spacing w:before="300" w:line="408" w:lineRule="exact"/>
      <w:jc w:val="center"/>
    </w:pPr>
    <w:rPr>
      <w:rFonts w:ascii="Aharoni" w:eastAsia="Aharoni" w:hAnsi="Aharoni" w:cs="Aharoni"/>
      <w:spacing w:val="40"/>
      <w:w w:val="80"/>
      <w:sz w:val="27"/>
      <w:szCs w:val="27"/>
    </w:rPr>
  </w:style>
  <w:style w:type="paragraph" w:customStyle="1" w:styleId="Nagwek30">
    <w:name w:val="Nagłówek #3"/>
    <w:basedOn w:val="Normalny"/>
    <w:link w:val="Nagwek3"/>
    <w:rsid w:val="00A4466A"/>
    <w:pPr>
      <w:shd w:val="clear" w:color="auto" w:fill="FFFFFF"/>
      <w:spacing w:after="300" w:line="283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A4466A"/>
    <w:pPr>
      <w:shd w:val="clear" w:color="auto" w:fill="FFFFFF"/>
      <w:spacing w:before="300" w:after="300" w:line="0" w:lineRule="atLeast"/>
      <w:jc w:val="center"/>
    </w:pPr>
    <w:rPr>
      <w:rFonts w:ascii="MS Mincho" w:eastAsia="MS Mincho" w:hAnsi="MS Mincho" w:cs="MS Mincho"/>
      <w:sz w:val="23"/>
      <w:szCs w:val="23"/>
    </w:rPr>
  </w:style>
  <w:style w:type="paragraph" w:customStyle="1" w:styleId="Teksttreci80">
    <w:name w:val="Tekst treści (8)"/>
    <w:basedOn w:val="Normalny"/>
    <w:link w:val="Teksttreci8"/>
    <w:rsid w:val="00A4466A"/>
    <w:pPr>
      <w:shd w:val="clear" w:color="auto" w:fill="FFFFFF"/>
      <w:spacing w:line="418" w:lineRule="exact"/>
      <w:jc w:val="center"/>
    </w:pPr>
    <w:rPr>
      <w:rFonts w:ascii="MS Mincho" w:eastAsia="MS Mincho" w:hAnsi="MS Mincho" w:cs="MS Mincho"/>
      <w:b/>
      <w:bCs/>
      <w:spacing w:val="-10"/>
      <w:sz w:val="25"/>
      <w:szCs w:val="25"/>
    </w:rPr>
  </w:style>
  <w:style w:type="paragraph" w:customStyle="1" w:styleId="Teksttreci90">
    <w:name w:val="Tekst treści (9)"/>
    <w:basedOn w:val="Normalny"/>
    <w:link w:val="Teksttreci9"/>
    <w:rsid w:val="00A4466A"/>
    <w:pPr>
      <w:shd w:val="clear" w:color="auto" w:fill="FFFFFF"/>
      <w:spacing w:line="413" w:lineRule="exact"/>
      <w:jc w:val="center"/>
    </w:pPr>
    <w:rPr>
      <w:rFonts w:ascii="Aharoni" w:eastAsia="Aharoni" w:hAnsi="Aharoni" w:cs="Aharoni"/>
      <w:spacing w:val="5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BD0B5E0-B24F-4FC8-A29F-70D9D63E3DE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Goździewski</dc:creator>
  <cp:lastModifiedBy>Ewa Werder</cp:lastModifiedBy>
  <cp:revision>8</cp:revision>
  <cp:lastPrinted>2020-03-09T07:13:00Z</cp:lastPrinted>
  <dcterms:created xsi:type="dcterms:W3CDTF">2020-03-04T12:24:00Z</dcterms:created>
  <dcterms:modified xsi:type="dcterms:W3CDTF">2023-02-15T10:55:00Z</dcterms:modified>
</cp:coreProperties>
</file>